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du wp14">
  <w:body>
    <w:p w:rsidR="00FF258C" w:rsidRDefault="00D376E1" w14:paraId="00000001" w14:textId="77777777">
      <w:pPr>
        <w:pStyle w:val="Normal0"/>
        <w:jc w:val="center"/>
        <w:rPr>
          <w:b/>
          <w:szCs w:val="20"/>
        </w:rPr>
      </w:pPr>
      <w:r>
        <w:rPr>
          <w:b/>
          <w:szCs w:val="20"/>
        </w:rPr>
        <w:t>FORMATO PARA EL DESARROLLO DE COMPONENTE FORMATIVO</w:t>
      </w:r>
    </w:p>
    <w:p w:rsidR="00FF258C" w:rsidRDefault="00FF258C" w14:paraId="00000002" w14:textId="77777777">
      <w:pPr>
        <w:pStyle w:val="Normal0"/>
        <w:tabs>
          <w:tab w:val="left" w:pos="3224"/>
        </w:tabs>
        <w:rPr>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57121341" w14:textId="77777777">
        <w:trPr>
          <w:trHeight w:val="340"/>
        </w:trPr>
        <w:tc>
          <w:tcPr>
            <w:tcW w:w="3397" w:type="dxa"/>
            <w:vAlign w:val="center"/>
          </w:tcPr>
          <w:p w:rsidR="00FF258C" w:rsidRDefault="00D376E1" w14:paraId="00000003" w14:textId="77777777">
            <w:pPr>
              <w:pStyle w:val="Normal0"/>
              <w:spacing w:line="276" w:lineRule="auto"/>
              <w:rPr>
                <w:szCs w:val="20"/>
              </w:rPr>
            </w:pPr>
            <w:r>
              <w:rPr>
                <w:szCs w:val="20"/>
              </w:rPr>
              <w:t>PROGRAMA DE FORMACIÓN</w:t>
            </w:r>
          </w:p>
        </w:tc>
        <w:tc>
          <w:tcPr>
            <w:tcW w:w="6565" w:type="dxa"/>
            <w:vAlign w:val="center"/>
          </w:tcPr>
          <w:p w:rsidR="00FF258C" w:rsidP="00E12B70" w:rsidRDefault="00FC3D6D" w14:paraId="00000004" w14:textId="73C8A6DA">
            <w:r w:rsidRPr="00FC3D6D">
              <w:t>HIGIENE Y MANIPULACIÓN DE ALIMENTOS</w:t>
            </w:r>
          </w:p>
        </w:tc>
      </w:tr>
    </w:tbl>
    <w:p w:rsidR="00FF258C" w:rsidRDefault="00FF258C" w14:paraId="00000005" w14:textId="77777777">
      <w:pPr>
        <w:pStyle w:val="Normal0"/>
        <w:rPr>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00FF258C" w:rsidTr="001E1A66" w14:paraId="3DB511B9" w14:textId="77777777">
        <w:trPr>
          <w:trHeight w:val="340"/>
        </w:trPr>
        <w:tc>
          <w:tcPr>
            <w:tcW w:w="1838" w:type="dxa"/>
            <w:vAlign w:val="center"/>
          </w:tcPr>
          <w:p w:rsidR="00FF258C" w:rsidRDefault="00D376E1" w14:paraId="00000006" w14:textId="77777777">
            <w:pPr>
              <w:pStyle w:val="Normal0"/>
              <w:rPr>
                <w:szCs w:val="20"/>
              </w:rPr>
            </w:pPr>
            <w:r>
              <w:rPr>
                <w:szCs w:val="20"/>
              </w:rPr>
              <w:t>COMPETENCIA</w:t>
            </w:r>
          </w:p>
        </w:tc>
        <w:tc>
          <w:tcPr>
            <w:tcW w:w="2835" w:type="dxa"/>
            <w:vAlign w:val="center"/>
          </w:tcPr>
          <w:p w:rsidRPr="00FC3D6D" w:rsidR="00FF258C" w:rsidP="00E12B70" w:rsidRDefault="00FC3D6D" w14:paraId="00000007" w14:textId="174352C6">
            <w:pPr>
              <w:rPr>
                <w:b w:val="0"/>
              </w:rPr>
            </w:pPr>
            <w:r w:rsidRPr="00FC3D6D">
              <w:rPr>
                <w:b w:val="0"/>
              </w:rPr>
              <w:t>290801023- Manipular alimentos de acuerdo con normatividad vigente.</w:t>
            </w:r>
          </w:p>
        </w:tc>
        <w:tc>
          <w:tcPr>
            <w:tcW w:w="2126" w:type="dxa"/>
            <w:vAlign w:val="center"/>
          </w:tcPr>
          <w:p w:rsidR="00FF258C" w:rsidRDefault="00D376E1" w14:paraId="00000008" w14:textId="77777777">
            <w:pPr>
              <w:pStyle w:val="Normal0"/>
              <w:rPr>
                <w:szCs w:val="20"/>
              </w:rPr>
            </w:pPr>
            <w:r>
              <w:rPr>
                <w:szCs w:val="20"/>
              </w:rPr>
              <w:t>RESULTADOS DE APRENDIZAJE</w:t>
            </w:r>
          </w:p>
        </w:tc>
        <w:tc>
          <w:tcPr>
            <w:tcW w:w="3163" w:type="dxa"/>
            <w:vAlign w:val="center"/>
          </w:tcPr>
          <w:p w:rsidRPr="00E12B70" w:rsidR="00FF258C" w:rsidP="00E12B70" w:rsidRDefault="002A4B8F" w14:paraId="00000009" w14:textId="718DDB29">
            <w:pPr>
              <w:rPr>
                <w:b w:val="0"/>
                <w:bCs w:val="0"/>
              </w:rPr>
            </w:pPr>
            <w:r w:rsidRPr="00FC3D6D">
              <w:rPr>
                <w:b w:val="0"/>
              </w:rPr>
              <w:t>290801023-</w:t>
            </w:r>
            <w:r>
              <w:rPr>
                <w:b w:val="0"/>
              </w:rPr>
              <w:t xml:space="preserve">02. </w:t>
            </w:r>
            <w:r w:rsidRPr="002A4B8F">
              <w:rPr>
                <w:b w:val="0"/>
                <w:bCs w:val="0"/>
              </w:rPr>
              <w:t>Identificar las diferentes enfermedades transmitidas por los alimentos, según el medio de desarrollo de los microorganismos.</w:t>
            </w:r>
          </w:p>
        </w:tc>
      </w:tr>
    </w:tbl>
    <w:p w:rsidR="00FF258C" w:rsidRDefault="00FF258C" w14:paraId="0000000A" w14:textId="77777777">
      <w:pPr>
        <w:pStyle w:val="Normal0"/>
        <w:rPr>
          <w:szCs w:val="20"/>
        </w:rPr>
      </w:pPr>
    </w:p>
    <w:p w:rsidR="00FF258C" w:rsidRDefault="00FF258C" w14:paraId="0000000B" w14:textId="77777777">
      <w:pPr>
        <w:pStyle w:val="Normal0"/>
        <w:rPr>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9D4BFBB" w14:textId="77777777">
        <w:trPr>
          <w:trHeight w:val="340"/>
        </w:trPr>
        <w:tc>
          <w:tcPr>
            <w:tcW w:w="3397" w:type="dxa"/>
            <w:vAlign w:val="center"/>
          </w:tcPr>
          <w:p w:rsidR="00FF258C" w:rsidRDefault="00D376E1" w14:paraId="0000000C" w14:textId="77777777">
            <w:pPr>
              <w:pStyle w:val="Normal0"/>
              <w:spacing w:line="276" w:lineRule="auto"/>
              <w:rPr>
                <w:szCs w:val="20"/>
              </w:rPr>
            </w:pPr>
            <w:r>
              <w:rPr>
                <w:szCs w:val="20"/>
              </w:rPr>
              <w:t>NÚMERO DEL COMPONENTE FORMATIVO</w:t>
            </w:r>
          </w:p>
        </w:tc>
        <w:tc>
          <w:tcPr>
            <w:tcW w:w="6565" w:type="dxa"/>
            <w:vAlign w:val="center"/>
          </w:tcPr>
          <w:p w:rsidRPr="008026EA" w:rsidR="00FF258C" w:rsidP="00E12B70" w:rsidRDefault="008026EA" w14:paraId="0000000D" w14:textId="46D74081">
            <w:pPr>
              <w:rPr>
                <w:b w:val="0"/>
                <w:bCs w:val="0"/>
              </w:rPr>
            </w:pPr>
            <w:r w:rsidRPr="008026EA">
              <w:rPr>
                <w:b w:val="0"/>
                <w:bCs w:val="0"/>
              </w:rPr>
              <w:t>02</w:t>
            </w:r>
          </w:p>
        </w:tc>
      </w:tr>
      <w:tr w:rsidR="008026EA" w:rsidTr="001E1A66" w14:paraId="5196225A" w14:textId="77777777">
        <w:trPr>
          <w:trHeight w:val="340"/>
        </w:trPr>
        <w:tc>
          <w:tcPr>
            <w:tcW w:w="3397" w:type="dxa"/>
            <w:vAlign w:val="center"/>
          </w:tcPr>
          <w:p w:rsidR="008026EA" w:rsidP="008026EA" w:rsidRDefault="008026EA" w14:paraId="0000000E" w14:textId="77777777">
            <w:pPr>
              <w:pStyle w:val="Normal0"/>
              <w:spacing w:line="276" w:lineRule="auto"/>
              <w:rPr>
                <w:szCs w:val="20"/>
              </w:rPr>
            </w:pPr>
            <w:r>
              <w:rPr>
                <w:szCs w:val="20"/>
              </w:rPr>
              <w:t>NOMBRE DEL COMPONENTE FORMATIVO</w:t>
            </w:r>
          </w:p>
        </w:tc>
        <w:tc>
          <w:tcPr>
            <w:tcW w:w="6565" w:type="dxa"/>
            <w:vAlign w:val="center"/>
          </w:tcPr>
          <w:p w:rsidRPr="008026EA" w:rsidR="008026EA" w:rsidP="008026EA" w:rsidRDefault="008026EA" w14:paraId="0000000F" w14:textId="7100F440">
            <w:pPr>
              <w:rPr>
                <w:b w:val="0"/>
                <w:bCs w:val="0"/>
              </w:rPr>
            </w:pPr>
            <w:r w:rsidRPr="008026EA">
              <w:rPr>
                <w:b w:val="0"/>
                <w:bCs w:val="0"/>
              </w:rPr>
              <w:t>Enfermedades Transmitidas por los Alimentos (ETA) y conservación de alimentos</w:t>
            </w:r>
          </w:p>
        </w:tc>
      </w:tr>
      <w:tr w:rsidR="008026EA" w:rsidTr="001E1A66" w14:paraId="323364CF" w14:textId="77777777">
        <w:trPr>
          <w:trHeight w:val="340"/>
        </w:trPr>
        <w:tc>
          <w:tcPr>
            <w:tcW w:w="3397" w:type="dxa"/>
            <w:vAlign w:val="center"/>
          </w:tcPr>
          <w:p w:rsidR="008026EA" w:rsidP="008026EA" w:rsidRDefault="008026EA" w14:paraId="00000010" w14:textId="77777777">
            <w:pPr>
              <w:pStyle w:val="Normal0"/>
              <w:spacing w:line="276" w:lineRule="auto"/>
              <w:rPr>
                <w:szCs w:val="20"/>
              </w:rPr>
            </w:pPr>
            <w:r>
              <w:rPr>
                <w:szCs w:val="20"/>
              </w:rPr>
              <w:t>BREVE DESCRIPCIÓN</w:t>
            </w:r>
          </w:p>
        </w:tc>
        <w:tc>
          <w:tcPr>
            <w:tcW w:w="6565" w:type="dxa"/>
            <w:vAlign w:val="center"/>
          </w:tcPr>
          <w:p w:rsidRPr="003E7F8E" w:rsidR="008026EA" w:rsidP="008026EA" w:rsidRDefault="008026EA" w14:paraId="00000011" w14:textId="0627E6EF">
            <w:pPr>
              <w:rPr>
                <w:b w:val="0"/>
                <w:bCs w:val="0"/>
              </w:rPr>
            </w:pPr>
            <w:r w:rsidRPr="00AD5097">
              <w:rPr>
                <w:b w:val="0"/>
              </w:rPr>
              <w:t>Las enfermedades transmitidas por alimentos (ETA) son causadas por microorganismos patógenos que se desarrollan en los alimentos. Los síntomas incluyen vómito, diarrea y dolor abdominal. Los alimentos de mayor riesgo son los de base de huevo, carne molida y productos crudos. La prevención incluye higiene adecuada, cocción apropiada y mantenimiento de temperaturas seguras para evitar la proliferación de bacterias.</w:t>
            </w:r>
          </w:p>
        </w:tc>
      </w:tr>
      <w:tr w:rsidR="00FF258C" w:rsidTr="001E1A66" w14:paraId="4789F7AB" w14:textId="77777777">
        <w:trPr>
          <w:trHeight w:val="340"/>
        </w:trPr>
        <w:tc>
          <w:tcPr>
            <w:tcW w:w="3397" w:type="dxa"/>
            <w:vAlign w:val="center"/>
          </w:tcPr>
          <w:p w:rsidR="00FF258C" w:rsidRDefault="00D376E1" w14:paraId="00000012" w14:textId="77777777">
            <w:pPr>
              <w:pStyle w:val="Normal0"/>
              <w:spacing w:line="276" w:lineRule="auto"/>
              <w:rPr>
                <w:szCs w:val="20"/>
              </w:rPr>
            </w:pPr>
            <w:r>
              <w:rPr>
                <w:szCs w:val="20"/>
              </w:rPr>
              <w:t>PALABRAS CLAVE</w:t>
            </w:r>
          </w:p>
        </w:tc>
        <w:tc>
          <w:tcPr>
            <w:tcW w:w="6565" w:type="dxa"/>
            <w:vAlign w:val="center"/>
          </w:tcPr>
          <w:p w:rsidRPr="003E7F8E" w:rsidR="00FF258C" w:rsidP="00E12B70" w:rsidRDefault="008026EA" w14:paraId="00000013" w14:textId="4AD27A9E">
            <w:pPr>
              <w:rPr>
                <w:b w:val="0"/>
                <w:bCs w:val="0"/>
              </w:rPr>
            </w:pPr>
            <w:r>
              <w:rPr>
                <w:b w:val="0"/>
                <w:bCs w:val="0"/>
              </w:rPr>
              <w:t>M</w:t>
            </w:r>
            <w:r w:rsidRPr="008026EA">
              <w:rPr>
                <w:b w:val="0"/>
                <w:bCs w:val="0"/>
              </w:rPr>
              <w:t>icroorganismos, intoxicación, salmonelosis, conservación, prevención</w:t>
            </w:r>
            <w:r>
              <w:rPr>
                <w:b w:val="0"/>
                <w:bCs w:val="0"/>
              </w:rPr>
              <w:t>.</w:t>
            </w:r>
          </w:p>
        </w:tc>
      </w:tr>
    </w:tbl>
    <w:p w:rsidR="00FF258C" w:rsidRDefault="00FF258C" w14:paraId="00000014" w14:textId="77777777">
      <w:pPr>
        <w:pStyle w:val="Normal0"/>
        <w:rPr>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F59971A" w14:textId="77777777">
        <w:trPr>
          <w:trHeight w:val="340"/>
        </w:trPr>
        <w:tc>
          <w:tcPr>
            <w:tcW w:w="3397" w:type="dxa"/>
            <w:vAlign w:val="center"/>
          </w:tcPr>
          <w:p w:rsidR="00FF258C" w:rsidRDefault="00D376E1" w14:paraId="00000015" w14:textId="77777777">
            <w:pPr>
              <w:pStyle w:val="Normal0"/>
              <w:spacing w:line="276" w:lineRule="auto"/>
              <w:rPr>
                <w:szCs w:val="20"/>
              </w:rPr>
            </w:pPr>
            <w:r>
              <w:rPr>
                <w:szCs w:val="20"/>
              </w:rPr>
              <w:t>ÁREA OCUPACIONAL</w:t>
            </w:r>
          </w:p>
        </w:tc>
        <w:tc>
          <w:tcPr>
            <w:tcW w:w="6565" w:type="dxa"/>
            <w:vAlign w:val="center"/>
          </w:tcPr>
          <w:p w:rsidRPr="00E12B70" w:rsidR="00FF258C" w:rsidRDefault="00FF258C" w14:paraId="00000018" w14:textId="5E28276F">
            <w:pPr>
              <w:pStyle w:val="Normal0"/>
              <w:spacing w:line="276" w:lineRule="auto"/>
              <w:rPr>
                <w:sz w:val="16"/>
                <w:szCs w:val="16"/>
              </w:rPr>
            </w:pPr>
          </w:p>
          <w:p w:rsidRPr="003E7F8E" w:rsidR="00FF258C" w:rsidRDefault="00D376E1" w14:paraId="00000020" w14:textId="7ED07C3C">
            <w:pPr>
              <w:pStyle w:val="Normal0"/>
              <w:spacing w:line="276" w:lineRule="auto"/>
              <w:rPr>
                <w:sz w:val="16"/>
                <w:szCs w:val="16"/>
              </w:rPr>
            </w:pPr>
            <w:r w:rsidRPr="00E12B70">
              <w:rPr>
                <w:sz w:val="16"/>
                <w:szCs w:val="16"/>
              </w:rPr>
              <w:t>2 - CIENCIAS NATURALES, APLICADAS Y RELACIONADAS</w:t>
            </w:r>
          </w:p>
        </w:tc>
      </w:tr>
      <w:tr w:rsidR="00FF258C" w:rsidTr="001E1A66" w14:paraId="6E9ED268" w14:textId="77777777">
        <w:trPr>
          <w:trHeight w:val="465"/>
        </w:trPr>
        <w:tc>
          <w:tcPr>
            <w:tcW w:w="3397" w:type="dxa"/>
            <w:vAlign w:val="center"/>
          </w:tcPr>
          <w:p w:rsidR="00FF258C" w:rsidRDefault="00D376E1" w14:paraId="00000021" w14:textId="77777777">
            <w:pPr>
              <w:pStyle w:val="Normal0"/>
              <w:spacing w:line="276" w:lineRule="auto"/>
              <w:rPr>
                <w:szCs w:val="20"/>
              </w:rPr>
            </w:pPr>
            <w:r>
              <w:rPr>
                <w:szCs w:val="20"/>
              </w:rPr>
              <w:t>IDIOMA</w:t>
            </w:r>
          </w:p>
        </w:tc>
        <w:tc>
          <w:tcPr>
            <w:tcW w:w="6565" w:type="dxa"/>
            <w:vAlign w:val="center"/>
          </w:tcPr>
          <w:p w:rsidRPr="00E12B70" w:rsidR="00FF258C" w:rsidRDefault="00E12B70" w14:paraId="00000022" w14:textId="625F806E">
            <w:pPr>
              <w:pStyle w:val="Normal0"/>
              <w:spacing w:line="276" w:lineRule="auto"/>
              <w:rPr>
                <w:b w:val="0"/>
                <w:bCs/>
                <w:color w:val="E36C09"/>
                <w:szCs w:val="20"/>
              </w:rPr>
            </w:pPr>
            <w:r w:rsidRPr="00E12B70">
              <w:rPr>
                <w:b w:val="0"/>
                <w:bCs/>
                <w:szCs w:val="20"/>
              </w:rPr>
              <w:t>Español</w:t>
            </w:r>
          </w:p>
        </w:tc>
      </w:tr>
    </w:tbl>
    <w:p w:rsidR="00FF258C" w:rsidP="00464D69" w:rsidRDefault="00FF258C" w14:paraId="00000026" w14:textId="52BBB2F5">
      <w:pPr>
        <w:pStyle w:val="Normal0"/>
        <w:pBdr>
          <w:top w:val="nil"/>
          <w:left w:val="nil"/>
          <w:bottom w:val="nil"/>
          <w:right w:val="nil"/>
          <w:between w:val="nil"/>
        </w:pBdr>
        <w:jc w:val="both"/>
        <w:rPr>
          <w:b/>
          <w:color w:val="E36C09"/>
          <w:szCs w:val="20"/>
        </w:rPr>
      </w:pPr>
    </w:p>
    <w:p w:rsidR="00FF258C" w:rsidRDefault="00FF258C" w14:paraId="00000027" w14:textId="77777777">
      <w:pPr>
        <w:pStyle w:val="Normal0"/>
        <w:rPr>
          <w:szCs w:val="20"/>
        </w:rPr>
      </w:pPr>
    </w:p>
    <w:p w:rsidR="008026EA" w:rsidRDefault="008026EA" w14:paraId="0AD020D2" w14:textId="77777777">
      <w:pPr>
        <w:pStyle w:val="Normal0"/>
        <w:rPr>
          <w:szCs w:val="20"/>
        </w:rPr>
      </w:pPr>
    </w:p>
    <w:p w:rsidR="008026EA" w:rsidRDefault="008026EA" w14:paraId="0F10DF53" w14:textId="77777777">
      <w:pPr>
        <w:pStyle w:val="Normal0"/>
        <w:rPr>
          <w:szCs w:val="20"/>
        </w:rPr>
      </w:pPr>
    </w:p>
    <w:p w:rsidR="008026EA" w:rsidRDefault="008026EA" w14:paraId="59BF301F" w14:textId="77777777">
      <w:pPr>
        <w:pStyle w:val="Normal0"/>
        <w:rPr>
          <w:szCs w:val="20"/>
        </w:rPr>
      </w:pPr>
    </w:p>
    <w:p w:rsidR="008026EA" w:rsidRDefault="008026EA" w14:paraId="7AA99DE2" w14:textId="77777777">
      <w:pPr>
        <w:pStyle w:val="Normal0"/>
        <w:rPr>
          <w:szCs w:val="20"/>
        </w:rPr>
      </w:pPr>
    </w:p>
    <w:p w:rsidR="008026EA" w:rsidRDefault="008026EA" w14:paraId="1C985C88" w14:textId="77777777">
      <w:pPr>
        <w:pStyle w:val="Normal0"/>
        <w:rPr>
          <w:szCs w:val="20"/>
        </w:rPr>
      </w:pPr>
    </w:p>
    <w:p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rsidR="00914CE1" w:rsidP="00914CE1" w:rsidRDefault="00914CE1" w14:paraId="4D530C4D" w14:textId="77777777">
      <w:pPr>
        <w:pStyle w:val="Normal0"/>
        <w:pBdr>
          <w:top w:val="nil"/>
          <w:left w:val="nil"/>
          <w:bottom w:val="nil"/>
          <w:right w:val="nil"/>
          <w:between w:val="nil"/>
        </w:pBdr>
        <w:jc w:val="both"/>
        <w:rPr>
          <w:b/>
          <w:color w:val="000000"/>
          <w:szCs w:val="20"/>
        </w:rPr>
      </w:pPr>
    </w:p>
    <w:p w:rsidRPr="008026EA" w:rsidR="00293976" w:rsidP="008026EA" w:rsidRDefault="008026EA" w14:paraId="4FA3A0C6" w14:textId="23FEFB90">
      <w:pPr>
        <w:pStyle w:val="Normal0"/>
        <w:numPr>
          <w:ilvl w:val="3"/>
          <w:numId w:val="4"/>
        </w:numPr>
        <w:pBdr>
          <w:top w:val="nil"/>
          <w:left w:val="nil"/>
          <w:bottom w:val="nil"/>
          <w:right w:val="nil"/>
          <w:between w:val="nil"/>
        </w:pBdr>
        <w:jc w:val="both"/>
        <w:rPr>
          <w:bCs/>
          <w:color w:val="000000"/>
          <w:szCs w:val="20"/>
        </w:rPr>
      </w:pPr>
      <w:r w:rsidRPr="008026EA">
        <w:rPr>
          <w:bCs/>
        </w:rPr>
        <w:t>Enfermedades Transmitidas por los Alimentos</w:t>
      </w:r>
    </w:p>
    <w:p w:rsidRPr="008026EA" w:rsidR="008026EA" w:rsidP="008026EA" w:rsidRDefault="008026EA" w14:paraId="67C6864F" w14:textId="4BCB34AB">
      <w:pPr>
        <w:pStyle w:val="Normal0"/>
        <w:numPr>
          <w:ilvl w:val="3"/>
          <w:numId w:val="4"/>
        </w:numPr>
        <w:pBdr>
          <w:top w:val="nil"/>
          <w:left w:val="nil"/>
          <w:bottom w:val="nil"/>
          <w:right w:val="nil"/>
          <w:between w:val="nil"/>
        </w:pBdr>
        <w:jc w:val="both"/>
        <w:rPr>
          <w:bCs/>
          <w:color w:val="000000"/>
          <w:szCs w:val="20"/>
        </w:rPr>
      </w:pPr>
      <w:r w:rsidRPr="008026EA">
        <w:rPr>
          <w:bCs/>
        </w:rPr>
        <w:t>La manipulación de alimentos</w:t>
      </w:r>
    </w:p>
    <w:p w:rsidR="008026EA" w:rsidP="008026EA" w:rsidRDefault="008026EA" w14:paraId="378D5D79" w14:textId="6D86AABE">
      <w:pPr>
        <w:pStyle w:val="Normal0"/>
        <w:numPr>
          <w:ilvl w:val="3"/>
          <w:numId w:val="4"/>
        </w:numPr>
        <w:pBdr>
          <w:top w:val="nil"/>
          <w:left w:val="nil"/>
          <w:bottom w:val="nil"/>
          <w:right w:val="nil"/>
          <w:between w:val="nil"/>
        </w:pBdr>
        <w:jc w:val="both"/>
        <w:rPr>
          <w:b/>
          <w:color w:val="000000"/>
          <w:szCs w:val="20"/>
        </w:rPr>
      </w:pPr>
      <w:r w:rsidRPr="008026EA">
        <w:rPr>
          <w:bCs/>
          <w:color w:val="000000"/>
          <w:szCs w:val="20"/>
        </w:rPr>
        <w:t>Conservación de alimentos</w:t>
      </w:r>
    </w:p>
    <w:p w:rsidR="00FF258C" w:rsidP="00294F70" w:rsidRDefault="00FF258C" w14:paraId="00000029" w14:textId="148464B6"/>
    <w:p w:rsidR="00FF258C" w:rsidRDefault="00D376E1" w14:paraId="00000036" w14:textId="77777777">
      <w:pPr>
        <w:pStyle w:val="Normal0"/>
        <w:numPr>
          <w:ilvl w:val="0"/>
          <w:numId w:val="4"/>
        </w:numPr>
        <w:pBdr>
          <w:top w:val="nil"/>
          <w:left w:val="nil"/>
          <w:bottom w:val="nil"/>
          <w:right w:val="nil"/>
          <w:between w:val="nil"/>
        </w:pBdr>
        <w:ind w:left="284" w:hanging="284"/>
        <w:jc w:val="both"/>
        <w:rPr>
          <w:b/>
          <w:szCs w:val="20"/>
        </w:rPr>
      </w:pPr>
      <w:r>
        <w:rPr>
          <w:b/>
          <w:szCs w:val="20"/>
        </w:rPr>
        <w:t>INTRODUCCIÓN</w:t>
      </w:r>
    </w:p>
    <w:p w:rsidR="00FF258C" w:rsidRDefault="00FF258C" w14:paraId="00000041" w14:textId="77777777">
      <w:pPr>
        <w:pStyle w:val="Normal0"/>
        <w:pBdr>
          <w:top w:val="nil"/>
          <w:left w:val="nil"/>
          <w:bottom w:val="nil"/>
          <w:right w:val="nil"/>
          <w:between w:val="nil"/>
        </w:pBdr>
        <w:rPr>
          <w:b/>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rsidR="00AD2043" w:rsidP="00AD2043" w:rsidRDefault="004A65E0" w14:paraId="6EF0909E" w14:textId="03FB33B6">
      <w:pPr>
        <w:pStyle w:val="ListParagraph"/>
        <w:rPr>
          <w:b/>
          <w:color w:val="000000"/>
          <w:szCs w:val="20"/>
        </w:rPr>
      </w:pPr>
      <w:commentRangeStart w:id="0"/>
      <w:r>
        <w:rPr>
          <w:noProof/>
        </w:rPr>
        <w:drawing>
          <wp:anchor distT="0" distB="0" distL="114300" distR="114300" simplePos="0" relativeHeight="251662336" behindDoc="0" locked="0" layoutInCell="1" allowOverlap="1" wp14:anchorId="2FAA4282" wp14:editId="322508C4">
            <wp:simplePos x="0" y="0"/>
            <wp:positionH relativeFrom="margin">
              <wp:align>right</wp:align>
            </wp:positionH>
            <wp:positionV relativeFrom="paragraph">
              <wp:posOffset>170464</wp:posOffset>
            </wp:positionV>
            <wp:extent cx="2257047" cy="1513190"/>
            <wp:effectExtent l="0" t="0" r="0" b="0"/>
            <wp:wrapSquare wrapText="bothSides"/>
            <wp:docPr id="1407485257" name="Picture 11" descr="Plátano no comestible con mo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átano no comestible con moh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57047" cy="1513190"/>
                    </a:xfrm>
                    <a:prstGeom prst="rect">
                      <a:avLst/>
                    </a:prstGeom>
                    <a:noFill/>
                    <a:ln>
                      <a:noFill/>
                    </a:ln>
                  </pic:spPr>
                </pic:pic>
              </a:graphicData>
            </a:graphic>
          </wp:anchor>
        </w:drawing>
      </w:r>
      <w:commentRangeEnd w:id="0"/>
      <w:r>
        <w:rPr>
          <w:rStyle w:val="CommentReference"/>
        </w:rPr>
        <w:commentReference w:id="0"/>
      </w:r>
    </w:p>
    <w:p w:rsidR="00AD2043" w:rsidP="00AD2043" w:rsidRDefault="00AD2043" w14:paraId="14733E98" w14:textId="25847F6E">
      <w:pPr>
        <w:pStyle w:val="Normal0"/>
        <w:pBdr>
          <w:top w:val="nil"/>
          <w:left w:val="nil"/>
          <w:bottom w:val="nil"/>
          <w:right w:val="nil"/>
          <w:between w:val="nil"/>
        </w:pBdr>
        <w:jc w:val="both"/>
        <w:rPr>
          <w:bCs/>
          <w:color w:val="000000"/>
          <w:lang w:val="es-MX"/>
        </w:rPr>
      </w:pPr>
      <w:r w:rsidRPr="00AD2043">
        <w:rPr>
          <w:bCs/>
          <w:color w:val="000000"/>
          <w:lang w:val="es-MX"/>
        </w:rPr>
        <w:t>Las enfermedades transmitidas por los alimentos (ETA) representan un problema significativo de salud pública, afectando tanto a individuos como a comunidades enteras. Este documento aborda las características, causas y métodos de prevención de las ETA, destacando la importancia de la higiene y la manipulación adecuada de los alimentos. Además, se describen los microorganismos más comunes involucrados en estas enfermedades y las técnicas de conservación que ayudan a prevenir su proliferación.</w:t>
      </w:r>
    </w:p>
    <w:p w:rsidRPr="00AD2043" w:rsidR="004A65E0" w:rsidP="00AD2043" w:rsidRDefault="004A65E0" w14:paraId="7DB620BC" w14:textId="448A2D5D">
      <w:pPr>
        <w:pStyle w:val="Normal0"/>
        <w:pBdr>
          <w:top w:val="nil"/>
          <w:left w:val="nil"/>
          <w:bottom w:val="nil"/>
          <w:right w:val="nil"/>
          <w:between w:val="nil"/>
        </w:pBdr>
        <w:jc w:val="both"/>
        <w:rPr>
          <w:bCs/>
          <w:color w:val="000000"/>
          <w:lang w:val="es-MX"/>
        </w:rPr>
      </w:pPr>
    </w:p>
    <w:p w:rsidRPr="00AD2043" w:rsidR="00AD2043" w:rsidP="00AD2043" w:rsidRDefault="00AD2043" w14:paraId="243513BA" w14:textId="070DB7A7">
      <w:pPr>
        <w:pStyle w:val="Normal0"/>
        <w:pBdr>
          <w:top w:val="nil"/>
          <w:left w:val="nil"/>
          <w:bottom w:val="nil"/>
          <w:right w:val="nil"/>
          <w:between w:val="nil"/>
        </w:pBdr>
        <w:jc w:val="both"/>
        <w:rPr>
          <w:bCs/>
          <w:color w:val="000000"/>
          <w:lang w:val="es-MX"/>
        </w:rPr>
      </w:pPr>
      <w:r w:rsidRPr="00AD2043">
        <w:rPr>
          <w:bCs/>
          <w:color w:val="000000"/>
          <w:lang w:val="es-MX"/>
        </w:rPr>
        <w:t xml:space="preserve">Aspectos principales tratados en el </w:t>
      </w:r>
      <w:r w:rsidR="003B577F">
        <w:rPr>
          <w:bCs/>
          <w:color w:val="000000"/>
          <w:lang w:val="es-MX"/>
        </w:rPr>
        <w:t>componente</w:t>
      </w:r>
      <w:r w:rsidRPr="00AD2043" w:rsidR="003B577F">
        <w:rPr>
          <w:bCs/>
          <w:color w:val="000000"/>
          <w:lang w:val="es-MX"/>
        </w:rPr>
        <w:t>:</w:t>
      </w:r>
    </w:p>
    <w:p w:rsidRPr="00AD2043" w:rsidR="00AD2043" w:rsidP="00186DF9" w:rsidRDefault="00186DF9" w14:paraId="18A160DD" w14:textId="33874EFC">
      <w:pPr>
        <w:pStyle w:val="Normal0"/>
        <w:pBdr>
          <w:top w:val="nil"/>
          <w:left w:val="nil"/>
          <w:bottom w:val="nil"/>
          <w:right w:val="nil"/>
          <w:between w:val="nil"/>
        </w:pBdr>
        <w:jc w:val="both"/>
        <w:rPr>
          <w:b/>
          <w:color w:val="000000"/>
          <w:lang w:val="es-MX"/>
        </w:rPr>
      </w:pPr>
      <w:r w:rsidRPr="00186DF9">
        <w:rPr>
          <w:b/>
          <w:bCs/>
          <w:noProof/>
          <w:color w:val="000000"/>
        </w:rPr>
        <w:drawing>
          <wp:inline distT="0" distB="0" distL="0" distR="0" wp14:anchorId="68EDEE4A" wp14:editId="326C9B2C">
            <wp:extent cx="6332220" cy="2441642"/>
            <wp:effectExtent l="0" t="0" r="11430" b="15875"/>
            <wp:docPr id="1561460524" name="Diagram 1">
              <a:extLst xmlns:a="http://schemas.openxmlformats.org/drawingml/2006/main">
                <a:ext uri="{FF2B5EF4-FFF2-40B4-BE49-F238E27FC236}">
                  <a16:creationId xmlns:a16="http://schemas.microsoft.com/office/drawing/2014/main" id="{AAF06F3C-864B-1E33-064F-849731FCE8B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563254" w:rsidP="00186DF9" w:rsidRDefault="00563254" w14:paraId="577432F1" w14:textId="77777777">
      <w:pPr>
        <w:rPr>
          <w:b/>
          <w:color w:val="000000"/>
        </w:rPr>
      </w:pPr>
    </w:p>
    <w:p w:rsidR="004A65E0" w:rsidP="00186DF9" w:rsidRDefault="004A65E0" w14:paraId="45D76147" w14:textId="77777777">
      <w:pPr>
        <w:rPr>
          <w:b/>
          <w:color w:val="000000"/>
        </w:rPr>
      </w:pPr>
    </w:p>
    <w:p w:rsidRPr="00186DF9" w:rsidR="004A65E0" w:rsidP="00186DF9" w:rsidRDefault="004A65E0" w14:paraId="24644803" w14:textId="77777777">
      <w:pPr>
        <w:rPr>
          <w:b/>
          <w:color w:val="000000"/>
        </w:rPr>
      </w:pPr>
    </w:p>
    <w:p w:rsidRPr="00563254" w:rsidR="00563254" w:rsidP="00563254" w:rsidRDefault="00563254" w14:paraId="1FD32AAF" w14:textId="7DC5B331">
      <w:pPr>
        <w:pStyle w:val="ListParagraph"/>
        <w:numPr>
          <w:ilvl w:val="3"/>
          <w:numId w:val="4"/>
        </w:numPr>
        <w:rPr>
          <w:b/>
        </w:rPr>
      </w:pPr>
      <w:r w:rsidRPr="00563254">
        <w:rPr>
          <w:b/>
        </w:rPr>
        <w:t>Enfermedades Transmitidas por los Alimentos</w:t>
      </w:r>
      <w:r w:rsidRPr="00B56EC4">
        <w:t xml:space="preserve"> </w:t>
      </w:r>
    </w:p>
    <w:p w:rsidRPr="000833F2" w:rsidR="00563254" w:rsidP="00563254" w:rsidRDefault="00563254" w14:paraId="03193AF8" w14:textId="77777777">
      <w:pPr>
        <w:spacing w:after="160" w:line="259" w:lineRule="auto"/>
        <w:jc w:val="both"/>
      </w:pPr>
      <w:r w:rsidRPr="009934A2">
        <w:t xml:space="preserve">Las Enfermedades Transmitidas por los Alimentos (ETA) son un grupo de enfermedades de tipo </w:t>
      </w:r>
      <w:r w:rsidRPr="009934A2">
        <w:rPr>
          <w:b/>
          <w:bCs w:val="0"/>
        </w:rPr>
        <w:t>gastroentérico</w:t>
      </w:r>
      <w:r w:rsidRPr="009934A2">
        <w:t xml:space="preserve"> causadas por la ingestión de alimentos o agua contaminados con microorganismos patógenos, toxinas o sustancias químicas. Estas enfermedades se caracterizan por presentar síntomas gastrointestinales y tienen un período de incubación corto, generalmente de 2 a 48 horas después de la ingestión del alimento contaminado.</w:t>
      </w:r>
    </w:p>
    <w:p w:rsidRPr="000833F2" w:rsidR="00563254" w:rsidP="00563254" w:rsidRDefault="00563254" w14:paraId="79F7E2D4" w14:textId="77777777">
      <w:pPr>
        <w:spacing w:after="160" w:line="259" w:lineRule="auto"/>
      </w:pPr>
      <w:commentRangeStart w:id="1"/>
      <w:r w:rsidRPr="001945E7">
        <w:rPr>
          <w:noProof/>
        </w:rPr>
        <w:drawing>
          <wp:inline distT="0" distB="0" distL="0" distR="0" wp14:anchorId="09959089" wp14:editId="404A0304">
            <wp:extent cx="5612130" cy="2915920"/>
            <wp:effectExtent l="0" t="19050" r="0" b="17780"/>
            <wp:docPr id="746709126" name="Diagram 1">
              <a:extLst xmlns:a="http://schemas.openxmlformats.org/drawingml/2006/main">
                <a:ext uri="{FF2B5EF4-FFF2-40B4-BE49-F238E27FC236}">
                  <a16:creationId xmlns:a16="http://schemas.microsoft.com/office/drawing/2014/main" id="{9657DDE9-D6CE-5086-D8BB-42FB7EE1B6B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commentRangeEnd w:id="1"/>
      <w:r w:rsidR="0061488D">
        <w:rPr>
          <w:rStyle w:val="CommentReference"/>
          <w:bCs w:val="0"/>
        </w:rPr>
        <w:commentReference w:id="1"/>
      </w:r>
    </w:p>
    <w:p w:rsidR="00563254" w:rsidP="00563254" w:rsidRDefault="00563254" w14:paraId="35C5DBB3" w14:textId="77777777">
      <w:pPr>
        <w:tabs>
          <w:tab w:val="num" w:pos="720"/>
        </w:tabs>
      </w:pPr>
      <w:r w:rsidRPr="000833F2">
        <w:rPr>
          <w:b/>
          <w:highlight w:val="yellow"/>
        </w:rPr>
        <w:t>Importancia de las ETA</w:t>
      </w:r>
      <w:r w:rsidRPr="00B56EC4">
        <w:t xml:space="preserve"> </w:t>
      </w:r>
    </w:p>
    <w:p w:rsidRPr="00B56EC4" w:rsidR="0061488D" w:rsidP="00563254" w:rsidRDefault="0061488D" w14:paraId="751AA3AB" w14:textId="77777777">
      <w:pPr>
        <w:tabs>
          <w:tab w:val="num" w:pos="720"/>
        </w:tabs>
      </w:pPr>
    </w:p>
    <w:p w:rsidRPr="000833F2" w:rsidR="00563254" w:rsidP="00563254" w:rsidRDefault="00563254" w14:paraId="028A362D" w14:textId="77777777">
      <w:pPr>
        <w:tabs>
          <w:tab w:val="num" w:pos="720"/>
        </w:tabs>
        <w:spacing w:after="160" w:line="259" w:lineRule="auto"/>
      </w:pPr>
      <w:r w:rsidRPr="000833F2">
        <w:t>Es causa de enfermedad e incluso de muerte, sobre todo en niños, ancianos e inmunodeprimidos</w:t>
      </w:r>
      <w:commentRangeStart w:id="2"/>
      <w:r w:rsidRPr="000833F2">
        <w:t>.</w:t>
      </w:r>
      <w:commentRangeEnd w:id="2"/>
      <w:r w:rsidR="00205422">
        <w:rPr>
          <w:rStyle w:val="CommentReference"/>
          <w:bCs w:val="0"/>
        </w:rPr>
        <w:commentReference w:id="2"/>
      </w:r>
    </w:p>
    <w:p w:rsidR="00205422" w:rsidP="00563254" w:rsidRDefault="00205422" w14:paraId="325BA8F2" w14:textId="77777777">
      <w:pPr>
        <w:spacing w:after="160" w:line="259" w:lineRule="auto"/>
      </w:pPr>
      <w:r w:rsidRPr="00205422">
        <w:rPr>
          <w:noProof/>
        </w:rPr>
        <w:drawing>
          <wp:inline distT="0" distB="0" distL="0" distR="0" wp14:anchorId="0B3F5619" wp14:editId="6F540BA5">
            <wp:extent cx="6332220" cy="2550795"/>
            <wp:effectExtent l="0" t="0" r="11430" b="0"/>
            <wp:docPr id="1651039139" name="Diagram 1">
              <a:extLst xmlns:a="http://schemas.openxmlformats.org/drawingml/2006/main">
                <a:ext uri="{FF2B5EF4-FFF2-40B4-BE49-F238E27FC236}">
                  <a16:creationId xmlns:a16="http://schemas.microsoft.com/office/drawing/2014/main" id="{D4F81188-7711-4BF5-0122-02A554085C3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5C4AFA" w:rsidP="00563254" w:rsidRDefault="001E3321" w14:paraId="15AFFE8A" w14:textId="3D9FF6D8">
      <w:pPr>
        <w:spacing w:after="160" w:line="259" w:lineRule="auto"/>
      </w:pPr>
      <w:commentRangeStart w:id="3"/>
      <w:r>
        <w:rPr>
          <w:noProof/>
        </w:rPr>
        <w:lastRenderedPageBreak/>
        <w:drawing>
          <wp:anchor distT="0" distB="0" distL="114300" distR="114300" simplePos="0" relativeHeight="251658240" behindDoc="0" locked="0" layoutInCell="1" allowOverlap="1" wp14:anchorId="139707BB" wp14:editId="43EA8618">
            <wp:simplePos x="0" y="0"/>
            <wp:positionH relativeFrom="column">
              <wp:posOffset>4649038</wp:posOffset>
            </wp:positionH>
            <wp:positionV relativeFrom="paragraph">
              <wp:posOffset>132620</wp:posOffset>
            </wp:positionV>
            <wp:extent cx="1545590" cy="1028700"/>
            <wp:effectExtent l="0" t="0" r="0" b="0"/>
            <wp:wrapSquare wrapText="bothSides"/>
            <wp:docPr id="1637215312" name="Picture 1" descr="Salmonella patóg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monella patógen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4559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
      <w:r>
        <w:rPr>
          <w:rStyle w:val="CommentReference"/>
          <w:bCs w:val="0"/>
        </w:rPr>
        <w:commentReference w:id="3"/>
      </w:r>
    </w:p>
    <w:p w:rsidR="00563254" w:rsidP="00563254" w:rsidRDefault="00563254" w14:paraId="17B7AD39" w14:textId="30D6DB18">
      <w:pPr>
        <w:spacing w:after="160" w:line="259" w:lineRule="auto"/>
      </w:pPr>
      <w:r w:rsidRPr="000833F2">
        <w:t xml:space="preserve">Los microorganismos actúan como fuente de infección o peligro alimentario. </w:t>
      </w:r>
      <w:r w:rsidR="001E3321">
        <w:t>T</w:t>
      </w:r>
      <w:r w:rsidRPr="000833F2">
        <w:t>ambién</w:t>
      </w:r>
      <w:r w:rsidR="001E3321">
        <w:t xml:space="preserve"> son</w:t>
      </w:r>
      <w:r w:rsidRPr="000833F2">
        <w:t xml:space="preserve"> </w:t>
      </w:r>
      <w:r w:rsidRPr="000833F2" w:rsidR="00205422">
        <w:t>denominados</w:t>
      </w:r>
      <w:r w:rsidRPr="000833F2">
        <w:t xml:space="preserve"> </w:t>
      </w:r>
      <w:r w:rsidRPr="000833F2">
        <w:rPr>
          <w:b/>
          <w:bCs w:val="0"/>
        </w:rPr>
        <w:t>gérmenes o microbios</w:t>
      </w:r>
      <w:r w:rsidRPr="000833F2">
        <w:t>, aunque estos sean tan pequeños, que resultan invisibles a ojo humano; es decir que sin un microscopio, el ser humano no es capaz de verlos.</w:t>
      </w:r>
    </w:p>
    <w:p w:rsidRPr="000833F2" w:rsidR="005C4AFA" w:rsidP="00563254" w:rsidRDefault="005C4AFA" w14:paraId="0D4C2698" w14:textId="0C347983">
      <w:pPr>
        <w:spacing w:after="160" w:line="259" w:lineRule="auto"/>
      </w:pPr>
    </w:p>
    <w:p w:rsidR="001E3321" w:rsidP="00563254" w:rsidRDefault="001E3321" w14:paraId="49967AC1" w14:textId="77777777">
      <w:pPr>
        <w:spacing w:after="160" w:line="259" w:lineRule="auto"/>
      </w:pPr>
    </w:p>
    <w:p w:rsidR="00563254" w:rsidP="00563254" w:rsidRDefault="00563254" w14:paraId="7C7D17D1" w14:textId="46D3E21E">
      <w:pPr>
        <w:spacing w:after="160" w:line="259" w:lineRule="auto"/>
      </w:pPr>
      <w:r w:rsidRPr="000833F2">
        <w:t xml:space="preserve">Están en cualquier parte como: </w:t>
      </w:r>
      <w:r w:rsidRPr="000833F2">
        <w:rPr>
          <w:b/>
          <w:bCs w:val="0"/>
        </w:rPr>
        <w:t>la piel, pelo, aire, suelo, agua, ambient</w:t>
      </w:r>
      <w:r w:rsidRPr="000833F2">
        <w:t>e, por esta razón es importante conocerlos y saber qué hacer para evitar su aparición en lugares donde no deben estar. Se clasifican en función del daño que puedan causarle al ser humano:</w:t>
      </w:r>
    </w:p>
    <w:tbl>
      <w:tblPr>
        <w:tblStyle w:val="TableGrid"/>
        <w:tblW w:w="0" w:type="auto"/>
        <w:shd w:val="clear" w:color="auto" w:fill="7CCA62" w:themeFill="accent5"/>
        <w:tblLook w:val="04A0" w:firstRow="1" w:lastRow="0" w:firstColumn="1" w:lastColumn="0" w:noHBand="0" w:noVBand="1"/>
      </w:tblPr>
      <w:tblGrid>
        <w:gridCol w:w="9962"/>
      </w:tblGrid>
      <w:tr w:rsidRPr="00434757" w:rsidR="00B04321" w:rsidTr="00B04321" w14:paraId="77546644" w14:textId="77777777">
        <w:tc>
          <w:tcPr>
            <w:tcW w:w="9962" w:type="dxa"/>
            <w:shd w:val="clear" w:color="auto" w:fill="7CCA62" w:themeFill="accent5"/>
          </w:tcPr>
          <w:p w:rsidRPr="00434757" w:rsidR="00B04321" w:rsidP="00434757" w:rsidRDefault="00434757" w14:paraId="34C0B108" w14:textId="05C8BAFB">
            <w:pPr>
              <w:spacing w:after="160" w:line="259" w:lineRule="auto"/>
              <w:jc w:val="center"/>
            </w:pPr>
            <w:r w:rsidRPr="00434757">
              <w:t>Slides</w:t>
            </w:r>
          </w:p>
          <w:p w:rsidRPr="00434757" w:rsidR="00B04321" w:rsidP="00B04321" w:rsidRDefault="00434757" w14:paraId="6229C416" w14:textId="7896323C">
            <w:pPr>
              <w:spacing w:after="160" w:line="259" w:lineRule="auto"/>
              <w:jc w:val="center"/>
            </w:pPr>
            <w:r w:rsidRPr="00434757">
              <w:t>CF02_1_</w:t>
            </w:r>
            <w:r w:rsidRPr="00434757" w:rsidR="00B04321">
              <w:t>Enfermedades Transmitidas por los Alimentos</w:t>
            </w:r>
            <w:r>
              <w:t xml:space="preserve"> (1)</w:t>
            </w:r>
          </w:p>
        </w:tc>
      </w:tr>
    </w:tbl>
    <w:p w:rsidR="00563254" w:rsidP="004D0289" w:rsidRDefault="00563254" w14:paraId="2A85610D" w14:textId="61AC48F0">
      <w:pPr>
        <w:spacing w:after="160" w:line="259" w:lineRule="auto"/>
        <w:rPr>
          <w:b/>
        </w:rPr>
      </w:pPr>
    </w:p>
    <w:p w:rsidR="00563254" w:rsidP="00563254" w:rsidRDefault="00563254" w14:paraId="59E8EA8A" w14:textId="77777777">
      <w:pPr>
        <w:spacing w:after="160" w:line="259" w:lineRule="auto"/>
      </w:pPr>
      <w:r w:rsidRPr="000833F2">
        <w:t>Dichos microorganismos necesitan básicamente lo mismo que los seres humanos para vivir: agua, comida y estar en las condiciones ambientales en las que puedan permanecer vivos. En concreto necesitan:</w:t>
      </w:r>
    </w:p>
    <w:tbl>
      <w:tblPr>
        <w:tblStyle w:val="TableGrid"/>
        <w:tblW w:w="0" w:type="auto"/>
        <w:shd w:val="clear" w:color="auto" w:fill="7CCA62" w:themeFill="accent5"/>
        <w:tblLook w:val="04A0" w:firstRow="1" w:lastRow="0" w:firstColumn="1" w:lastColumn="0" w:noHBand="0" w:noVBand="1"/>
      </w:tblPr>
      <w:tblGrid>
        <w:gridCol w:w="9918"/>
      </w:tblGrid>
      <w:tr w:rsidRPr="00434757" w:rsidR="00434757" w:rsidTr="001B636E" w14:paraId="59D6429A" w14:textId="77777777">
        <w:tc>
          <w:tcPr>
            <w:tcW w:w="9918" w:type="dxa"/>
            <w:shd w:val="clear" w:color="auto" w:fill="7CCA62" w:themeFill="accent5"/>
          </w:tcPr>
          <w:p w:rsidRPr="00434757" w:rsidR="00434757" w:rsidP="001F09BE" w:rsidRDefault="00434757" w14:paraId="2B63AF23" w14:textId="7D02E95E">
            <w:pPr>
              <w:spacing w:after="160" w:line="259" w:lineRule="auto"/>
              <w:jc w:val="center"/>
            </w:pPr>
            <w:r>
              <w:t xml:space="preserve">Pestañas </w:t>
            </w:r>
          </w:p>
          <w:p w:rsidRPr="00434757" w:rsidR="00434757" w:rsidP="001F09BE" w:rsidRDefault="00434757" w14:paraId="2A42A590" w14:textId="47ABC169">
            <w:pPr>
              <w:spacing w:after="160" w:line="259" w:lineRule="auto"/>
              <w:jc w:val="center"/>
            </w:pPr>
            <w:r w:rsidRPr="00434757">
              <w:t>CF02_1_Enfermedades Transmitidas por los Alimentos</w:t>
            </w:r>
            <w:r>
              <w:t xml:space="preserve"> (2)</w:t>
            </w:r>
          </w:p>
        </w:tc>
      </w:tr>
    </w:tbl>
    <w:p w:rsidRPr="000833F2" w:rsidR="00563254" w:rsidP="00EB5CDE" w:rsidRDefault="00563254" w14:paraId="73793777" w14:textId="6EFDB4BD">
      <w:pPr>
        <w:spacing w:after="160" w:line="259" w:lineRule="auto"/>
        <w:ind w:left="720"/>
      </w:pPr>
    </w:p>
    <w:p w:rsidRPr="000833F2" w:rsidR="00563254" w:rsidP="00563254" w:rsidRDefault="00563254" w14:paraId="0C51C280" w14:textId="41964E04">
      <w:pPr>
        <w:spacing w:after="160" w:line="259" w:lineRule="auto"/>
      </w:pPr>
      <w:r w:rsidRPr="000833F2">
        <w:t>Solo el calor elimina los microorganismos</w:t>
      </w:r>
      <w:r w:rsidR="00EB5CDE">
        <w:t>, s</w:t>
      </w:r>
      <w:r w:rsidRPr="000833F2">
        <w:t>i se congelan los alimentos a las siguientes temperaturas más frías que -18°</w:t>
      </w:r>
      <w:r w:rsidR="00EB5CDE">
        <w:t xml:space="preserve"> </w:t>
      </w:r>
      <w:r w:rsidRPr="000833F2">
        <w:t>C, es decir, -18</w:t>
      </w:r>
      <w:r w:rsidR="00EB5CDE">
        <w:t xml:space="preserve"> </w:t>
      </w:r>
      <w:r w:rsidRPr="000833F2">
        <w:t>°, -19</w:t>
      </w:r>
      <w:r w:rsidR="00EB5CDE">
        <w:t xml:space="preserve"> </w:t>
      </w:r>
      <w:r w:rsidRPr="000833F2">
        <w:t>° y -20</w:t>
      </w:r>
      <w:r w:rsidR="00EB5CDE">
        <w:t xml:space="preserve"> </w:t>
      </w:r>
      <w:r w:rsidRPr="000833F2">
        <w:t>°, se quedan estables, 'sin moverse' ni multiplicarse; pero si el alimento se pusiera a una temperatura de peligro, las bacterias se multiplicarían.</w:t>
      </w:r>
    </w:p>
    <w:p w:rsidR="00563254" w:rsidP="00563254" w:rsidRDefault="00563254" w14:paraId="379F5C20" w14:textId="3E3BC1CD">
      <w:pPr>
        <w:spacing w:after="160" w:line="259" w:lineRule="auto"/>
      </w:pPr>
      <w:r w:rsidRPr="000833F2">
        <w:t>En refrigeración a una temperatura entre 0° y 5</w:t>
      </w:r>
      <w:r w:rsidR="00EB5CDE">
        <w:t xml:space="preserve"> </w:t>
      </w:r>
      <w:r w:rsidRPr="000833F2">
        <w:t>°C, se multiplican pero muy lentamente. Por esta razón es importante mantener las temperaturas de frío adecuadas según el alimento.</w:t>
      </w:r>
    </w:p>
    <w:tbl>
      <w:tblPr>
        <w:tblStyle w:val="TableGrid"/>
        <w:tblW w:w="0" w:type="auto"/>
        <w:shd w:val="clear" w:color="auto" w:fill="7CCA62" w:themeFill="accent5"/>
        <w:tblLook w:val="04A0" w:firstRow="1" w:lastRow="0" w:firstColumn="1" w:lastColumn="0" w:noHBand="0" w:noVBand="1"/>
      </w:tblPr>
      <w:tblGrid>
        <w:gridCol w:w="9962"/>
      </w:tblGrid>
      <w:tr w:rsidRPr="00434757" w:rsidR="00434757" w:rsidTr="001F09BE" w14:paraId="3A3BA11F" w14:textId="77777777">
        <w:tc>
          <w:tcPr>
            <w:tcW w:w="9962" w:type="dxa"/>
            <w:shd w:val="clear" w:color="auto" w:fill="7CCA62" w:themeFill="accent5"/>
          </w:tcPr>
          <w:p w:rsidRPr="00434757" w:rsidR="00434757" w:rsidP="001F09BE" w:rsidRDefault="00434757" w14:paraId="0D904992" w14:textId="39454BE3">
            <w:pPr>
              <w:spacing w:after="160" w:line="259" w:lineRule="auto"/>
              <w:jc w:val="center"/>
            </w:pPr>
            <w:r>
              <w:t xml:space="preserve">Pestañas </w:t>
            </w:r>
          </w:p>
          <w:p w:rsidRPr="00434757" w:rsidR="00434757" w:rsidP="001F09BE" w:rsidRDefault="00434757" w14:paraId="73630ECC" w14:textId="3E648D1F">
            <w:pPr>
              <w:spacing w:after="160" w:line="259" w:lineRule="auto"/>
              <w:jc w:val="center"/>
            </w:pPr>
            <w:r w:rsidRPr="00434757">
              <w:t>CF02_1_Enfermedades Transmitidas por los Alimentos</w:t>
            </w:r>
            <w:r>
              <w:t xml:space="preserve"> (3)</w:t>
            </w:r>
          </w:p>
        </w:tc>
      </w:tr>
    </w:tbl>
    <w:p w:rsidR="00563254" w:rsidP="00EB5CDE" w:rsidRDefault="00563254" w14:paraId="79CBF7F6" w14:textId="76E1351D">
      <w:pPr>
        <w:spacing w:after="160" w:line="259" w:lineRule="auto"/>
      </w:pPr>
    </w:p>
    <w:p w:rsidRPr="000833F2" w:rsidR="00563254" w:rsidP="00563254" w:rsidRDefault="00563254" w14:paraId="606EA34D" w14:textId="77777777">
      <w:pPr>
        <w:spacing w:after="160" w:line="259" w:lineRule="auto"/>
      </w:pPr>
      <w:r w:rsidRPr="000833F2">
        <w:rPr>
          <w:b/>
        </w:rPr>
        <w:t>¿Qué alimentos pueden ser más peligrosos o susceptibles de poder contaminarse?</w:t>
      </w:r>
    </w:p>
    <w:p w:rsidRPr="000833F2" w:rsidR="00563254" w:rsidP="00563254" w:rsidRDefault="00563254" w14:paraId="0F7BB3EA" w14:textId="77777777">
      <w:pPr>
        <w:spacing w:after="160" w:line="259" w:lineRule="auto"/>
      </w:pPr>
      <w:r w:rsidRPr="000833F2">
        <w:t>Cualquier alimento puede ser susceptible de contaminarse, pero es cierto que hay algunos de mayor riesgo, que por su naturaleza, composición y forma de preparación hacen que sean perfectos para que las bacterias se multipliquen en ellos.</w:t>
      </w:r>
    </w:p>
    <w:p w:rsidR="00563254" w:rsidP="00563254" w:rsidRDefault="00563254" w14:paraId="17B1E3EA" w14:textId="77777777">
      <w:pPr>
        <w:spacing w:after="160" w:line="259" w:lineRule="auto"/>
      </w:pPr>
      <w:r w:rsidRPr="000833F2">
        <w:t>Entre estos alimentos se encuentran:</w:t>
      </w:r>
    </w:p>
    <w:tbl>
      <w:tblPr>
        <w:tblStyle w:val="TableGrid"/>
        <w:tblW w:w="0" w:type="auto"/>
        <w:shd w:val="clear" w:color="auto" w:fill="7CCA62" w:themeFill="accent5"/>
        <w:tblLook w:val="04A0" w:firstRow="1" w:lastRow="0" w:firstColumn="1" w:lastColumn="0" w:noHBand="0" w:noVBand="1"/>
      </w:tblPr>
      <w:tblGrid>
        <w:gridCol w:w="9962"/>
      </w:tblGrid>
      <w:tr w:rsidRPr="00434757" w:rsidR="00434757" w:rsidTr="001F09BE" w14:paraId="3EF922B4" w14:textId="77777777">
        <w:tc>
          <w:tcPr>
            <w:tcW w:w="9962" w:type="dxa"/>
            <w:shd w:val="clear" w:color="auto" w:fill="7CCA62" w:themeFill="accent5"/>
          </w:tcPr>
          <w:p w:rsidRPr="00434757" w:rsidR="00434757" w:rsidP="001F09BE" w:rsidRDefault="00434757" w14:paraId="662A3D9B" w14:textId="49A22BD5">
            <w:pPr>
              <w:spacing w:after="160" w:line="259" w:lineRule="auto"/>
              <w:jc w:val="center"/>
            </w:pPr>
            <w:r>
              <w:t>Tarjetas</w:t>
            </w:r>
          </w:p>
          <w:p w:rsidRPr="00434757" w:rsidR="00434757" w:rsidP="001F09BE" w:rsidRDefault="00434757" w14:paraId="7D8A5559" w14:textId="72D92B91">
            <w:pPr>
              <w:spacing w:after="160" w:line="259" w:lineRule="auto"/>
              <w:jc w:val="center"/>
            </w:pPr>
            <w:r w:rsidRPr="00434757">
              <w:t>CF02_1_Enfermedades Transmitidas por los Alimentos</w:t>
            </w:r>
            <w:r>
              <w:t xml:space="preserve"> (4)</w:t>
            </w:r>
          </w:p>
        </w:tc>
      </w:tr>
    </w:tbl>
    <w:p w:rsidR="00F941B4" w:rsidP="008026EA" w:rsidRDefault="00C23648" w14:paraId="436283D8" w14:textId="2889BA2E">
      <w:pPr>
        <w:spacing w:after="160" w:line="259" w:lineRule="auto"/>
      </w:pPr>
      <w:r w:rsidRPr="00C23648">
        <w:lastRenderedPageBreak/>
        <w:t>A continuación se presenta una tabla que resume los principales microorganismos causantes de enfermedades transmitidas por alimentos, los síntomas que producen, las fuentes de contaminación y las medidas de prevención recomendadas para evitar su proliferación y asegurar la seguridad alimentaria.</w:t>
      </w:r>
    </w:p>
    <w:p w:rsidRPr="00FB623A" w:rsidR="00FB623A" w:rsidP="00FB623A" w:rsidRDefault="00FB623A" w14:paraId="0E73228A" w14:textId="77777777">
      <w:pPr>
        <w:spacing w:after="160" w:line="259" w:lineRule="auto"/>
        <w:ind w:left="360"/>
        <w:rPr>
          <w:lang w:val="es-MX"/>
        </w:rPr>
      </w:pPr>
      <w:r w:rsidRPr="00FB623A">
        <w:rPr>
          <w:b/>
          <w:bCs w:val="0"/>
        </w:rPr>
        <w:t xml:space="preserve">Tabla 1. </w:t>
      </w:r>
      <w:r w:rsidRPr="00FB623A">
        <w:rPr>
          <w:bCs w:val="0"/>
          <w:lang w:val="es-MX"/>
        </w:rPr>
        <w:t>Microorganismos, Enfermedades y Prevención</w:t>
      </w:r>
    </w:p>
    <w:tbl>
      <w:tblPr>
        <w:tblStyle w:val="TableGrid"/>
        <w:tblW w:w="9700" w:type="dxa"/>
        <w:tblInd w:w="360" w:type="dxa"/>
        <w:tblLook w:val="04A0" w:firstRow="1" w:lastRow="0" w:firstColumn="1" w:lastColumn="0" w:noHBand="0" w:noVBand="1"/>
      </w:tblPr>
      <w:tblGrid>
        <w:gridCol w:w="2117"/>
        <w:gridCol w:w="2117"/>
        <w:gridCol w:w="2117"/>
        <w:gridCol w:w="3349"/>
      </w:tblGrid>
      <w:tr w:rsidRPr="00B56EC4" w:rsidR="00901F05" w:rsidTr="007131F4" w14:paraId="4532FE95" w14:textId="77777777">
        <w:tc>
          <w:tcPr>
            <w:tcW w:w="2117" w:type="dxa"/>
          </w:tcPr>
          <w:p w:rsidRPr="00C23648" w:rsidR="00901F05" w:rsidP="00901F05" w:rsidRDefault="00FB623A" w14:paraId="1DA05718" w14:textId="4E0736E4">
            <w:pPr>
              <w:rPr>
                <w:b/>
                <w:bCs w:val="0"/>
              </w:rPr>
            </w:pPr>
            <w:r w:rsidRPr="00C23648">
              <w:rPr>
                <w:b/>
                <w:bCs w:val="0"/>
              </w:rPr>
              <w:t>M</w:t>
            </w:r>
            <w:r w:rsidRPr="00C23648" w:rsidR="00901F05">
              <w:rPr>
                <w:b/>
                <w:bCs w:val="0"/>
              </w:rPr>
              <w:t>icroorganismo</w:t>
            </w:r>
          </w:p>
        </w:tc>
        <w:tc>
          <w:tcPr>
            <w:tcW w:w="2117" w:type="dxa"/>
          </w:tcPr>
          <w:p w:rsidRPr="00C23648" w:rsidR="00901F05" w:rsidP="00901F05" w:rsidRDefault="00901F05" w14:paraId="2B39ECBE" w14:textId="0A7A9CAB">
            <w:pPr>
              <w:rPr>
                <w:b/>
                <w:bCs w:val="0"/>
              </w:rPr>
            </w:pPr>
            <w:r w:rsidRPr="00C23648">
              <w:rPr>
                <w:b/>
                <w:bCs w:val="0"/>
              </w:rPr>
              <w:t>Enfermedad / ¿Qué produce?</w:t>
            </w:r>
          </w:p>
        </w:tc>
        <w:tc>
          <w:tcPr>
            <w:tcW w:w="2117" w:type="dxa"/>
          </w:tcPr>
          <w:p w:rsidRPr="00C23648" w:rsidR="00901F05" w:rsidP="00901F05" w:rsidRDefault="00901F05" w14:paraId="683BF143" w14:textId="1CD90A2A">
            <w:pPr>
              <w:rPr>
                <w:b/>
                <w:bCs w:val="0"/>
              </w:rPr>
            </w:pPr>
            <w:r w:rsidRPr="00C23648">
              <w:rPr>
                <w:b/>
                <w:bCs w:val="0"/>
              </w:rPr>
              <w:t>Contaminación / ¿Ambiente / Alimento Contaminado?</w:t>
            </w:r>
          </w:p>
        </w:tc>
        <w:tc>
          <w:tcPr>
            <w:tcW w:w="3349" w:type="dxa"/>
          </w:tcPr>
          <w:p w:rsidRPr="00C23648" w:rsidR="00901F05" w:rsidP="00901F05" w:rsidRDefault="00901F05" w14:paraId="5EA3990A" w14:textId="4D67B005">
            <w:pPr>
              <w:rPr>
                <w:b/>
                <w:bCs w:val="0"/>
              </w:rPr>
            </w:pPr>
            <w:r w:rsidRPr="00C23648">
              <w:rPr>
                <w:b/>
                <w:bCs w:val="0"/>
              </w:rPr>
              <w:t>Prevención</w:t>
            </w:r>
          </w:p>
        </w:tc>
      </w:tr>
      <w:tr w:rsidRPr="00B56EC4" w:rsidR="00901F05" w:rsidTr="007131F4" w14:paraId="58001E84" w14:textId="77777777">
        <w:tc>
          <w:tcPr>
            <w:tcW w:w="2117" w:type="dxa"/>
          </w:tcPr>
          <w:p w:rsidRPr="00C23648" w:rsidR="00901F05" w:rsidP="00901F05" w:rsidRDefault="00901F05" w14:paraId="24414FB5" w14:textId="1FB4B9BC">
            <w:pPr>
              <w:rPr>
                <w:i/>
                <w:iCs/>
              </w:rPr>
            </w:pPr>
            <w:r w:rsidRPr="00C23648">
              <w:rPr>
                <w:i/>
                <w:iCs/>
              </w:rPr>
              <w:t>Salmonella</w:t>
            </w:r>
          </w:p>
        </w:tc>
        <w:tc>
          <w:tcPr>
            <w:tcW w:w="2117" w:type="dxa"/>
          </w:tcPr>
          <w:p w:rsidRPr="00B56EC4" w:rsidR="00901F05" w:rsidP="00901F05" w:rsidRDefault="00C23648" w14:paraId="789B8A93" w14:textId="561E6512">
            <w:r w:rsidRPr="00234950">
              <w:t>Salmonelosis: fiebre alta, dolor abdominal, dolor de cabeza y diarrea.</w:t>
            </w:r>
          </w:p>
        </w:tc>
        <w:tc>
          <w:tcPr>
            <w:tcW w:w="2117" w:type="dxa"/>
          </w:tcPr>
          <w:p w:rsidRPr="00B56EC4" w:rsidR="00901F05" w:rsidP="00901F05" w:rsidRDefault="00901F05" w14:paraId="02200F9C" w14:textId="6612D982">
            <w:r w:rsidRPr="00234950">
              <w:t>Ingestión humana y animal</w:t>
            </w:r>
          </w:p>
        </w:tc>
        <w:tc>
          <w:tcPr>
            <w:tcW w:w="3349" w:type="dxa"/>
          </w:tcPr>
          <w:p w:rsidRPr="00B56EC4" w:rsidR="00901F05" w:rsidP="00901F05" w:rsidRDefault="00901F05" w14:paraId="23037DDC" w14:textId="7C2F4470">
            <w:r w:rsidRPr="00234950">
              <w:t>Cocinar adecuadamente los alimentos, mantener higiene y refrigeración de alimentos, lavar manos y utensilios. Evitar el consumo de alimentos crudos.</w:t>
            </w:r>
          </w:p>
        </w:tc>
      </w:tr>
      <w:tr w:rsidRPr="00B56EC4" w:rsidR="00901F05" w:rsidTr="007131F4" w14:paraId="488D4E16" w14:textId="77777777">
        <w:tc>
          <w:tcPr>
            <w:tcW w:w="2117" w:type="dxa"/>
          </w:tcPr>
          <w:p w:rsidRPr="00C23648" w:rsidR="00901F05" w:rsidP="00901F05" w:rsidRDefault="00901F05" w14:paraId="179F8446" w14:textId="3C617253">
            <w:pPr>
              <w:rPr>
                <w:i/>
                <w:iCs/>
              </w:rPr>
            </w:pPr>
            <w:r w:rsidRPr="00C23648">
              <w:rPr>
                <w:i/>
                <w:iCs/>
              </w:rPr>
              <w:t>Staphylococcus aureus</w:t>
            </w:r>
          </w:p>
        </w:tc>
        <w:tc>
          <w:tcPr>
            <w:tcW w:w="2117" w:type="dxa"/>
          </w:tcPr>
          <w:p w:rsidRPr="00B56EC4" w:rsidR="00901F05" w:rsidP="00901F05" w:rsidRDefault="00C23648" w14:paraId="5DA22E7F" w14:textId="271D0DBE">
            <w:r w:rsidRPr="00234950">
              <w:t xml:space="preserve">Intoxicación por </w:t>
            </w:r>
            <w:r w:rsidRPr="00C23648">
              <w:rPr>
                <w:i/>
                <w:iCs/>
              </w:rPr>
              <w:t>staphylococcus</w:t>
            </w:r>
            <w:r w:rsidRPr="00234950">
              <w:t>: da alimentos contaminados.</w:t>
            </w:r>
          </w:p>
        </w:tc>
        <w:tc>
          <w:tcPr>
            <w:tcW w:w="2117" w:type="dxa"/>
          </w:tcPr>
          <w:p w:rsidRPr="00B56EC4" w:rsidR="00901F05" w:rsidP="00901F05" w:rsidRDefault="00901F05" w14:paraId="31DE9967" w14:textId="1CED5D0D">
            <w:r w:rsidRPr="00234950">
              <w:t>Nariz, garganta, piel, pelo. Heridas infectadas. Manipuladores.</w:t>
            </w:r>
          </w:p>
        </w:tc>
        <w:tc>
          <w:tcPr>
            <w:tcW w:w="3349" w:type="dxa"/>
          </w:tcPr>
          <w:p w:rsidRPr="00B56EC4" w:rsidR="00901F05" w:rsidP="00901F05" w:rsidRDefault="00901F05" w14:paraId="43AFC109" w14:textId="5917733F">
            <w:r w:rsidRPr="00234950">
              <w:t>Proteger heridas, uso adecuado de guantes y mantener la higiene de los manipuladores. Refrigerar los alimentos preparados rápidamente y evitar mantener alimentos en temperaturas peligrosas.</w:t>
            </w:r>
          </w:p>
        </w:tc>
      </w:tr>
      <w:tr w:rsidRPr="00B56EC4" w:rsidR="00901F05" w:rsidTr="007131F4" w14:paraId="17CF743D" w14:textId="77777777">
        <w:tc>
          <w:tcPr>
            <w:tcW w:w="2117" w:type="dxa"/>
          </w:tcPr>
          <w:p w:rsidRPr="00C23648" w:rsidR="00901F05" w:rsidP="00901F05" w:rsidRDefault="00901F05" w14:paraId="6FF97755" w14:textId="73AD0DB7">
            <w:pPr>
              <w:rPr>
                <w:i/>
                <w:iCs/>
              </w:rPr>
            </w:pPr>
            <w:r w:rsidRPr="00C23648">
              <w:rPr>
                <w:i/>
                <w:iCs/>
              </w:rPr>
              <w:t>Clostridium Botulinum</w:t>
            </w:r>
          </w:p>
        </w:tc>
        <w:tc>
          <w:tcPr>
            <w:tcW w:w="2117" w:type="dxa"/>
          </w:tcPr>
          <w:p w:rsidRPr="00B56EC4" w:rsidR="00901F05" w:rsidP="00901F05" w:rsidRDefault="00C23648" w14:paraId="5063F3CF" w14:textId="71E56715">
            <w:r w:rsidRPr="00234950">
              <w:t>Da al irme: vómitos, visión borrosa, parálisis. Muerte.</w:t>
            </w:r>
          </w:p>
        </w:tc>
        <w:tc>
          <w:tcPr>
            <w:tcW w:w="2117" w:type="dxa"/>
          </w:tcPr>
          <w:p w:rsidRPr="00B56EC4" w:rsidR="00901F05" w:rsidP="00901F05" w:rsidRDefault="00901F05" w14:paraId="258D36D3" w14:textId="3EDB38FA">
            <w:r w:rsidRPr="00234950">
              <w:t>Polvo, tierra. Agua con poca cantidad de oxígeno</w:t>
            </w:r>
          </w:p>
        </w:tc>
        <w:tc>
          <w:tcPr>
            <w:tcW w:w="3349" w:type="dxa"/>
          </w:tcPr>
          <w:p w:rsidRPr="00B56EC4" w:rsidR="00901F05" w:rsidP="00901F05" w:rsidRDefault="00901F05" w14:paraId="357D0256" w14:textId="7B25AC2D">
            <w:r w:rsidRPr="00234950">
              <w:t>Cocinar bien los alimentos enlatados, especialmente aquellos sin oxígeno. No consumir alimentos con latas abolladas o dañadas.</w:t>
            </w:r>
          </w:p>
        </w:tc>
      </w:tr>
      <w:tr w:rsidRPr="00B56EC4" w:rsidR="00901F05" w:rsidTr="007131F4" w14:paraId="49F8B100" w14:textId="77777777">
        <w:tc>
          <w:tcPr>
            <w:tcW w:w="2117" w:type="dxa"/>
          </w:tcPr>
          <w:p w:rsidRPr="00C23648" w:rsidR="00901F05" w:rsidP="00901F05" w:rsidRDefault="00901F05" w14:paraId="0CAAF738" w14:textId="6F4B46FC">
            <w:pPr>
              <w:rPr>
                <w:i/>
                <w:iCs/>
              </w:rPr>
            </w:pPr>
            <w:r w:rsidRPr="00C23648">
              <w:rPr>
                <w:i/>
                <w:iCs/>
              </w:rPr>
              <w:t>Listeria monocytogenes</w:t>
            </w:r>
          </w:p>
        </w:tc>
        <w:tc>
          <w:tcPr>
            <w:tcW w:w="2117" w:type="dxa"/>
          </w:tcPr>
          <w:p w:rsidRPr="00B56EC4" w:rsidR="00901F05" w:rsidP="00901F05" w:rsidRDefault="00C23648" w14:paraId="15DAD585" w14:textId="767226FD">
            <w:r w:rsidRPr="00234950">
              <w:t>Listeriosis: diarrea, náuseas, problemas de coordinación, fiebre. Puede llegar a ser mortal.</w:t>
            </w:r>
          </w:p>
        </w:tc>
        <w:tc>
          <w:tcPr>
            <w:tcW w:w="2117" w:type="dxa"/>
          </w:tcPr>
          <w:p w:rsidRPr="00B56EC4" w:rsidR="00901F05" w:rsidP="00901F05" w:rsidRDefault="00901F05" w14:paraId="073E0F4F" w14:textId="33FE2861">
            <w:r w:rsidRPr="00234950">
              <w:t>Polvo, tierra.</w:t>
            </w:r>
          </w:p>
        </w:tc>
        <w:tc>
          <w:tcPr>
            <w:tcW w:w="3349" w:type="dxa"/>
          </w:tcPr>
          <w:p w:rsidRPr="00B56EC4" w:rsidR="00901F05" w:rsidP="00901F05" w:rsidRDefault="00901F05" w14:paraId="72DE01D1" w14:textId="385FD3C7">
            <w:r w:rsidRPr="00234950">
              <w:t>Cocinar los alimentos correctamente. Lavar vegetales. Mantener refrigeración adecuada. Evitar consumo de quesos blandos y productos lácteos sin pasteurizar.</w:t>
            </w:r>
          </w:p>
        </w:tc>
      </w:tr>
      <w:tr w:rsidRPr="00B56EC4" w:rsidR="00901F05" w:rsidTr="007131F4" w14:paraId="749CDB37" w14:textId="77777777">
        <w:tc>
          <w:tcPr>
            <w:tcW w:w="2117" w:type="dxa"/>
          </w:tcPr>
          <w:p w:rsidRPr="00C23648" w:rsidR="00901F05" w:rsidP="00901F05" w:rsidRDefault="00901F05" w14:paraId="64AB336D" w14:textId="4F4C3828">
            <w:pPr>
              <w:rPr>
                <w:i/>
                <w:iCs/>
              </w:rPr>
            </w:pPr>
            <w:r w:rsidRPr="00C23648">
              <w:rPr>
                <w:i/>
                <w:iCs/>
              </w:rPr>
              <w:t>Escherichia Coli</w:t>
            </w:r>
          </w:p>
        </w:tc>
        <w:tc>
          <w:tcPr>
            <w:tcW w:w="2117" w:type="dxa"/>
          </w:tcPr>
          <w:p w:rsidRPr="00B56EC4" w:rsidR="00901F05" w:rsidP="00901F05" w:rsidRDefault="00C23648" w14:paraId="16E0C20E" w14:textId="28FD3940">
            <w:r w:rsidRPr="00234950">
              <w:t>Dolor abdominal, diarrea, vómitos. Se elimina por calor.</w:t>
            </w:r>
          </w:p>
        </w:tc>
        <w:tc>
          <w:tcPr>
            <w:tcW w:w="2117" w:type="dxa"/>
          </w:tcPr>
          <w:p w:rsidRPr="00B56EC4" w:rsidR="00901F05" w:rsidP="00901F05" w:rsidRDefault="00901F05" w14:paraId="47814450" w14:textId="0F7B03EF">
            <w:r w:rsidRPr="00234950">
              <w:t>Agua y manipuladores.</w:t>
            </w:r>
          </w:p>
        </w:tc>
        <w:tc>
          <w:tcPr>
            <w:tcW w:w="3349" w:type="dxa"/>
          </w:tcPr>
          <w:p w:rsidRPr="00B56EC4" w:rsidR="00901F05" w:rsidP="00901F05" w:rsidRDefault="00901F05" w14:paraId="452697DD" w14:textId="7D52A244">
            <w:r w:rsidRPr="00234950">
              <w:t>Lavar frutas y vegetales. Cocinar bien las carnes, especialmente la carne molida. Mantener higiene personal y de utensilios.</w:t>
            </w:r>
          </w:p>
        </w:tc>
      </w:tr>
    </w:tbl>
    <w:p w:rsidRPr="00B56EC4" w:rsidR="00563254" w:rsidP="00563254" w:rsidRDefault="00563254" w14:paraId="45BCEA8E" w14:textId="77777777">
      <w:pPr>
        <w:ind w:left="360"/>
      </w:pPr>
    </w:p>
    <w:p w:rsidRPr="00610E4D" w:rsidR="00563254" w:rsidP="00EE0985" w:rsidRDefault="00EE0985" w14:paraId="7B7F1F00" w14:textId="03289F98">
      <w:pPr>
        <w:pStyle w:val="ListParagraph"/>
        <w:numPr>
          <w:ilvl w:val="3"/>
          <w:numId w:val="4"/>
        </w:numPr>
        <w:spacing w:after="160" w:line="259" w:lineRule="auto"/>
        <w:rPr>
          <w:szCs w:val="20"/>
        </w:rPr>
      </w:pPr>
      <w:r w:rsidRPr="00EE0985">
        <w:rPr>
          <w:b/>
        </w:rPr>
        <w:t xml:space="preserve">La manipulación de alimentos </w:t>
      </w:r>
    </w:p>
    <w:p w:rsidRPr="00610E4D" w:rsidR="00563254" w:rsidP="00556D6D" w:rsidRDefault="00563254" w14:paraId="4EE76EFB" w14:textId="57811E84">
      <w:pPr>
        <w:spacing w:after="160" w:line="259" w:lineRule="auto"/>
        <w:ind w:left="360"/>
      </w:pPr>
      <w:r w:rsidRPr="00610E4D">
        <w:t>La adecuada manipulación de los alimentos, desde que se producen hasta que se consumen, incide directamente en la salud de la población.</w:t>
      </w:r>
      <w:r w:rsidR="00556D6D">
        <w:t xml:space="preserve"> </w:t>
      </w:r>
      <w:r w:rsidRPr="00610E4D">
        <w:t>El manipulador de alimentos tiene la responsabilidad de respetar y proteger la salud de los consumidores, por medio de una manipulación cuidadosa. Para conseguir este objetivo, el manipulador debe:</w:t>
      </w:r>
    </w:p>
    <w:p w:rsidR="00563254" w:rsidP="0027107A" w:rsidRDefault="0027107A" w14:paraId="5DB5DCCE" w14:textId="73FB4040">
      <w:pPr>
        <w:spacing w:after="160" w:line="259" w:lineRule="auto"/>
      </w:pPr>
      <w:commentRangeStart w:id="4"/>
      <w:r w:rsidRPr="0027107A">
        <w:rPr>
          <w:noProof/>
        </w:rPr>
        <w:lastRenderedPageBreak/>
        <w:drawing>
          <wp:inline distT="0" distB="0" distL="0" distR="0" wp14:anchorId="08DCDDC0" wp14:editId="2B97C627">
            <wp:extent cx="6332220" cy="2188723"/>
            <wp:effectExtent l="0" t="0" r="0" b="21590"/>
            <wp:docPr id="1130962776" name="Diagram 1">
              <a:extLst xmlns:a="http://schemas.openxmlformats.org/drawingml/2006/main">
                <a:ext uri="{FF2B5EF4-FFF2-40B4-BE49-F238E27FC236}">
                  <a16:creationId xmlns:a16="http://schemas.microsoft.com/office/drawing/2014/main" id="{6DFF91C4-AA28-4858-1AC7-374EA720EA0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commentRangeEnd w:id="4"/>
      <w:r w:rsidR="005D1806">
        <w:rPr>
          <w:rStyle w:val="CommentReference"/>
          <w:bCs w:val="0"/>
        </w:rPr>
        <w:commentReference w:id="4"/>
      </w:r>
    </w:p>
    <w:p w:rsidR="00563254" w:rsidP="005D1806" w:rsidRDefault="00563254" w14:paraId="24E4B1A4" w14:textId="25E81C30">
      <w:pPr>
        <w:spacing w:after="160" w:line="259" w:lineRule="auto"/>
      </w:pPr>
      <w:r w:rsidR="38DFC0E2">
        <w:rPr/>
        <w:t>Una</w:t>
      </w:r>
      <w:r w:rsidR="38DFC0E2">
        <w:rPr/>
        <w:t xml:space="preserve"> </w:t>
      </w:r>
      <w:r w:rsidR="00563254">
        <w:rPr/>
        <w:t xml:space="preserve"> de</w:t>
      </w:r>
      <w:r w:rsidR="00563254">
        <w:rPr/>
        <w:t xml:space="preserve"> las prácticas higiénicas más importantes </w:t>
      </w:r>
      <w:r w:rsidR="1275051D">
        <w:rPr/>
        <w:t xml:space="preserve">es: </w:t>
      </w:r>
    </w:p>
    <w:tbl>
      <w:tblPr>
        <w:tblStyle w:val="PlainTable1"/>
        <w:tblW w:w="0" w:type="auto"/>
        <w:tblLook w:val="04A0" w:firstRow="1" w:lastRow="0" w:firstColumn="1" w:lastColumn="0" w:noHBand="0" w:noVBand="1"/>
      </w:tblPr>
      <w:tblGrid>
        <w:gridCol w:w="2616"/>
        <w:gridCol w:w="7346"/>
      </w:tblGrid>
      <w:tr w:rsidR="005D1806" w:rsidTr="00840024" w14:paraId="304D343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5D1806" w:rsidP="005D1806" w:rsidRDefault="00840024" w14:paraId="1FDB72D5" w14:textId="5508F604">
            <w:pPr>
              <w:spacing w:after="160" w:line="259" w:lineRule="auto"/>
            </w:pPr>
            <w:commentRangeStart w:id="5"/>
            <w:r>
              <w:rPr>
                <w:noProof/>
              </w:rPr>
              <w:drawing>
                <wp:inline distT="0" distB="0" distL="0" distR="0" wp14:anchorId="38F71AC2" wp14:editId="40D5628B">
                  <wp:extent cx="1517515" cy="1012539"/>
                  <wp:effectExtent l="0" t="0" r="6985" b="0"/>
                  <wp:docPr id="730648378" name="Picture 2" descr="Acercamiento al lavado de manos higié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ercamiento al lavado de manos higiénic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27705" cy="1019338"/>
                          </a:xfrm>
                          <a:prstGeom prst="rect">
                            <a:avLst/>
                          </a:prstGeom>
                          <a:noFill/>
                          <a:ln>
                            <a:noFill/>
                          </a:ln>
                        </pic:spPr>
                      </pic:pic>
                    </a:graphicData>
                  </a:graphic>
                </wp:inline>
              </w:drawing>
            </w:r>
            <w:commentRangeEnd w:id="5"/>
            <w:r>
              <w:rPr>
                <w:rStyle w:val="CommentReference"/>
                <w:b w:val="0"/>
              </w:rPr>
              <w:commentReference w:id="5"/>
            </w:r>
          </w:p>
        </w:tc>
        <w:tc>
          <w:tcPr>
            <w:tcW w:w="7415" w:type="dxa"/>
          </w:tcPr>
          <w:p w:rsidR="00840024" w:rsidP="005D1806" w:rsidRDefault="00840024" w14:paraId="7B90FE1D" w14:textId="77777777">
            <w:pPr>
              <w:spacing w:after="160" w:line="259" w:lineRule="auto"/>
              <w:cnfStyle w:val="100000000000" w:firstRow="1" w:lastRow="0" w:firstColumn="0" w:lastColumn="0" w:oddVBand="0" w:evenVBand="0" w:oddHBand="0" w:evenHBand="0" w:firstRowFirstColumn="0" w:firstRowLastColumn="0" w:lastRowFirstColumn="0" w:lastRowLastColumn="0"/>
            </w:pPr>
          </w:p>
          <w:p w:rsidR="005D1806" w:rsidP="005D1806" w:rsidRDefault="005D1806" w14:paraId="40D11631" w14:textId="04718D0F">
            <w:pPr>
              <w:spacing w:after="160" w:line="259" w:lineRule="auto"/>
              <w:cnfStyle w:val="100000000000" w:firstRow="1" w:lastRow="0" w:firstColumn="0" w:lastColumn="0" w:oddVBand="0" w:evenVBand="0" w:oddHBand="0" w:evenHBand="0" w:firstRowFirstColumn="0" w:firstRowLastColumn="0" w:lastRowFirstColumn="0" w:lastRowLastColumn="0"/>
            </w:pPr>
            <w:r w:rsidRPr="00610E4D">
              <w:t>Lavado de manos, muñecas y uñas, cada vez que el manipulador cambie de actividad y manipule nuevamente un alimento o algún equipo que esté en contacto con él.</w:t>
            </w:r>
          </w:p>
        </w:tc>
      </w:tr>
    </w:tbl>
    <w:p w:rsidRPr="00610E4D" w:rsidR="005D1806" w:rsidP="005D1806" w:rsidRDefault="005D1806" w14:paraId="4E0356EB" w14:textId="77777777">
      <w:pPr>
        <w:spacing w:after="160" w:line="259" w:lineRule="auto"/>
      </w:pPr>
    </w:p>
    <w:p w:rsidRPr="00610E4D" w:rsidR="00563254" w:rsidP="00563254" w:rsidRDefault="00563254" w14:paraId="747F9C25" w14:textId="02222194">
      <w:pPr>
        <w:spacing w:after="160" w:line="259" w:lineRule="auto"/>
        <w:ind w:left="360"/>
      </w:pPr>
    </w:p>
    <w:p w:rsidRPr="008026EA" w:rsidR="00563254" w:rsidP="008026EA" w:rsidRDefault="00445B76" w14:paraId="4074CE35" w14:textId="77D24498">
      <w:pPr>
        <w:spacing w:after="160" w:line="259" w:lineRule="auto"/>
      </w:pPr>
      <w:r w:rsidRPr="008026EA">
        <w:rPr>
          <w:b/>
          <w:highlight w:val="yellow"/>
        </w:rPr>
        <w:t>Intoxicaciones alimentarias</w:t>
      </w:r>
    </w:p>
    <w:p w:rsidR="00563254" w:rsidP="008026EA" w:rsidRDefault="00445B76" w14:paraId="5C17A583" w14:textId="2D140C8F">
      <w:pPr>
        <w:spacing w:after="160" w:line="259" w:lineRule="auto"/>
      </w:pPr>
      <w:r>
        <w:t>Las intoxicaciones alimentarias son</w:t>
      </w:r>
      <w:r w:rsidRPr="0072563A" w:rsidR="00563254">
        <w:t xml:space="preserve"> producto de la ingestión de alimentos que contienen ciertas toxinas formadas por algunos microorganismos, los cuales se encuentran en determinado número de alimentos.</w:t>
      </w:r>
    </w:p>
    <w:tbl>
      <w:tblPr>
        <w:tblStyle w:val="TableGridLight"/>
        <w:tblW w:w="0" w:type="auto"/>
        <w:tblInd w:w="279" w:type="dxa"/>
        <w:shd w:val="clear" w:color="auto" w:fill="C9FBED" w:themeFill="accent4" w:themeFillTint="33"/>
        <w:tblLook w:val="04A0" w:firstRow="1" w:lastRow="0" w:firstColumn="1" w:lastColumn="0" w:noHBand="0" w:noVBand="1"/>
      </w:tblPr>
      <w:tblGrid>
        <w:gridCol w:w="2560"/>
        <w:gridCol w:w="6990"/>
      </w:tblGrid>
      <w:tr w:rsidR="003E169C" w:rsidTr="000A36C9" w14:paraId="1E2FF034" w14:textId="77777777">
        <w:tc>
          <w:tcPr>
            <w:tcW w:w="2333" w:type="dxa"/>
            <w:shd w:val="clear" w:color="auto" w:fill="C9FBED" w:themeFill="accent4" w:themeFillTint="33"/>
          </w:tcPr>
          <w:p w:rsidR="00445B76" w:rsidP="00563254" w:rsidRDefault="003E169C" w14:paraId="36D9988D" w14:textId="52E925C0">
            <w:pPr>
              <w:spacing w:after="160" w:line="259" w:lineRule="auto"/>
            </w:pPr>
            <w:commentRangeStart w:id="6"/>
            <w:r>
              <w:rPr>
                <w:noProof/>
              </w:rPr>
              <w:drawing>
                <wp:inline distT="0" distB="0" distL="0" distR="0" wp14:anchorId="36E7901C" wp14:editId="5917B35F">
                  <wp:extent cx="1488696" cy="992464"/>
                  <wp:effectExtent l="0" t="0" r="0" b="0"/>
                  <wp:docPr id="18327945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04554" cy="1003036"/>
                          </a:xfrm>
                          <a:prstGeom prst="rect">
                            <a:avLst/>
                          </a:prstGeom>
                          <a:noFill/>
                        </pic:spPr>
                      </pic:pic>
                    </a:graphicData>
                  </a:graphic>
                </wp:inline>
              </w:drawing>
            </w:r>
            <w:commentRangeEnd w:id="6"/>
            <w:r>
              <w:rPr>
                <w:rStyle w:val="CommentReference"/>
                <w:bCs w:val="0"/>
              </w:rPr>
              <w:commentReference w:id="6"/>
            </w:r>
          </w:p>
        </w:tc>
        <w:tc>
          <w:tcPr>
            <w:tcW w:w="6990" w:type="dxa"/>
            <w:shd w:val="clear" w:color="auto" w:fill="C9FBED" w:themeFill="accent4" w:themeFillTint="33"/>
          </w:tcPr>
          <w:p w:rsidR="003E169C" w:rsidP="00563254" w:rsidRDefault="003E169C" w14:paraId="6E1D9811" w14:textId="77777777">
            <w:pPr>
              <w:spacing w:after="160" w:line="259" w:lineRule="auto"/>
            </w:pPr>
          </w:p>
          <w:p w:rsidR="00445B76" w:rsidP="00563254" w:rsidRDefault="00445B76" w14:paraId="54BE28CC" w14:textId="7A717836">
            <w:pPr>
              <w:spacing w:after="160" w:line="259" w:lineRule="auto"/>
            </w:pPr>
            <w:r w:rsidRPr="0072563A">
              <w:t>Algunos ejemplos de estas enfermedades son: el botulismo, la estafilococia, enfermedades por ingestión de micotoxinas (metabolitos tóxicos producidos por hongos).</w:t>
            </w:r>
          </w:p>
        </w:tc>
      </w:tr>
    </w:tbl>
    <w:p w:rsidRPr="0072563A" w:rsidR="00563254" w:rsidP="003E169C" w:rsidRDefault="00563254" w14:paraId="12357FC3" w14:textId="5E0DDF60">
      <w:pPr>
        <w:spacing w:after="160" w:line="259" w:lineRule="auto"/>
      </w:pPr>
    </w:p>
    <w:p w:rsidR="00282E7F" w:rsidP="008026EA" w:rsidRDefault="00563254" w14:paraId="2F8F4622" w14:textId="25D0E11D">
      <w:pPr>
        <w:spacing w:after="160" w:line="259" w:lineRule="auto"/>
        <w:ind w:left="360"/>
      </w:pPr>
      <w:r w:rsidRPr="0072563A">
        <w:t>Los errores más comunes en la preparación de alimentos que luego llevan a contraer las E</w:t>
      </w:r>
      <w:r w:rsidR="00C90B47">
        <w:t>TA</w:t>
      </w:r>
      <w:r w:rsidRPr="0072563A">
        <w:t xml:space="preserve"> son:</w:t>
      </w:r>
    </w:p>
    <w:p w:rsidRPr="0072563A" w:rsidR="00282E7F" w:rsidP="00563254" w:rsidRDefault="00282E7F" w14:paraId="731E18C2" w14:textId="3399D233">
      <w:pPr>
        <w:spacing w:after="160" w:line="259" w:lineRule="auto"/>
        <w:ind w:left="360"/>
      </w:pPr>
    </w:p>
    <w:p w:rsidRPr="0072563A" w:rsidR="00563254" w:rsidP="00563254" w:rsidRDefault="00282E7F" w14:paraId="41DC9D08" w14:textId="553F470E">
      <w:pPr>
        <w:numPr>
          <w:ilvl w:val="0"/>
          <w:numId w:val="13"/>
        </w:numPr>
        <w:spacing w:after="160" w:line="259" w:lineRule="auto"/>
      </w:pPr>
      <w:commentRangeStart w:id="7"/>
      <w:r>
        <w:rPr>
          <w:noProof/>
        </w:rPr>
        <w:lastRenderedPageBreak/>
        <w:drawing>
          <wp:anchor distT="0" distB="0" distL="114300" distR="114300" simplePos="0" relativeHeight="251659264" behindDoc="0" locked="0" layoutInCell="1" allowOverlap="1" wp14:anchorId="2EFB3B74" wp14:editId="346A3676">
            <wp:simplePos x="0" y="0"/>
            <wp:positionH relativeFrom="column">
              <wp:posOffset>408305</wp:posOffset>
            </wp:positionH>
            <wp:positionV relativeFrom="paragraph">
              <wp:posOffset>1905</wp:posOffset>
            </wp:positionV>
            <wp:extent cx="1527175" cy="1205865"/>
            <wp:effectExtent l="0" t="0" r="0" b="0"/>
            <wp:wrapSquare wrapText="bothSides"/>
            <wp:docPr id="1939448709" name="Picture 4" descr="Marco de comida brasileña con espacio de c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rco de comida brasileña con espacio de copi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2717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7"/>
      <w:r w:rsidR="00777D90">
        <w:rPr>
          <w:rStyle w:val="CommentReference"/>
          <w:bCs w:val="0"/>
        </w:rPr>
        <w:commentReference w:id="7"/>
      </w:r>
      <w:r w:rsidRPr="0072563A" w:rsidR="00563254">
        <w:t>Preparación de los alimentos con demasiada antelación a su consumo.</w:t>
      </w:r>
    </w:p>
    <w:p w:rsidRPr="0072563A" w:rsidR="00563254" w:rsidP="00563254" w:rsidRDefault="00563254" w14:paraId="47811E10" w14:textId="77777777">
      <w:pPr>
        <w:numPr>
          <w:ilvl w:val="0"/>
          <w:numId w:val="13"/>
        </w:numPr>
        <w:spacing w:after="160" w:line="259" w:lineRule="auto"/>
      </w:pPr>
      <w:r w:rsidRPr="0072563A">
        <w:t>Alimentos preparados que se dejan mucho tiempo a temperaturas que permiten la proliferación de bacterias (los alimentos se deben refrigerar a fin de evitar su multiplicación).</w:t>
      </w:r>
    </w:p>
    <w:p w:rsidRPr="0072563A" w:rsidR="00A71B34" w:rsidP="00845833" w:rsidRDefault="00845833" w14:paraId="1554BDEA" w14:textId="7391EF2F">
      <w:pPr>
        <w:numPr>
          <w:ilvl w:val="0"/>
          <w:numId w:val="13"/>
        </w:numPr>
        <w:spacing w:after="160" w:line="259" w:lineRule="auto"/>
      </w:pPr>
      <w:r>
        <w:rPr>
          <w:noProof/>
        </w:rPr>
        <w:drawing>
          <wp:anchor distT="0" distB="0" distL="114300" distR="114300" simplePos="0" relativeHeight="251660288" behindDoc="0" locked="0" layoutInCell="1" allowOverlap="1" wp14:anchorId="65408E05" wp14:editId="3F0DE805">
            <wp:simplePos x="0" y="0"/>
            <wp:positionH relativeFrom="column">
              <wp:posOffset>427355</wp:posOffset>
            </wp:positionH>
            <wp:positionV relativeFrom="paragraph">
              <wp:posOffset>356870</wp:posOffset>
            </wp:positionV>
            <wp:extent cx="1488440" cy="1536700"/>
            <wp:effectExtent l="0" t="0" r="0" b="6350"/>
            <wp:wrapSquare wrapText="bothSides"/>
            <wp:docPr id="1897217078" name="Picture 6" descr="Cortar atún cr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rtar atún crud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88440" cy="1536700"/>
                    </a:xfrm>
                    <a:prstGeom prst="rect">
                      <a:avLst/>
                    </a:prstGeom>
                    <a:noFill/>
                    <a:ln>
                      <a:noFill/>
                    </a:ln>
                  </pic:spPr>
                </pic:pic>
              </a:graphicData>
            </a:graphic>
            <wp14:sizeRelV relativeFrom="margin">
              <wp14:pctHeight>0</wp14:pctHeight>
            </wp14:sizeRelV>
          </wp:anchor>
        </w:drawing>
      </w:r>
      <w:r w:rsidRPr="0072563A" w:rsidR="00563254">
        <w:t>Cocción insuficiente de los alimentos, allí es donde se da la contaminación cruzada (contacto entre alimentos crudos y cocidos)</w:t>
      </w:r>
    </w:p>
    <w:p w:rsidRPr="0072563A" w:rsidR="00563254" w:rsidP="00563254" w:rsidRDefault="00563254" w14:paraId="0C458CB5" w14:textId="4B29C32B">
      <w:pPr>
        <w:numPr>
          <w:ilvl w:val="0"/>
          <w:numId w:val="13"/>
        </w:numPr>
        <w:spacing w:after="160" w:line="259" w:lineRule="auto"/>
      </w:pPr>
      <w:r w:rsidRPr="0072563A">
        <w:t>Personas infectadas o colonizadas que preparan alimentos (asegurar la higiene personal).</w:t>
      </w:r>
    </w:p>
    <w:p w:rsidRPr="0072563A" w:rsidR="00563254" w:rsidP="00563254" w:rsidRDefault="00563254" w14:paraId="6333A6D6" w14:textId="58902C2D">
      <w:pPr>
        <w:numPr>
          <w:ilvl w:val="0"/>
          <w:numId w:val="13"/>
        </w:numPr>
        <w:spacing w:after="160" w:line="259" w:lineRule="auto"/>
      </w:pPr>
      <w:r w:rsidRPr="0072563A">
        <w:t>Limpieza insuficiente de frutas y verduras (hay que lavarlas con agua potable), para eliminar bacterias, parásitos y/o residuos tóxicos como plaguicidas.</w:t>
      </w:r>
    </w:p>
    <w:p w:rsidRPr="0072563A" w:rsidR="00563254" w:rsidP="00563254" w:rsidRDefault="00563254" w14:paraId="4F944A97" w14:textId="77777777">
      <w:pPr>
        <w:numPr>
          <w:ilvl w:val="0"/>
          <w:numId w:val="13"/>
        </w:numPr>
        <w:spacing w:after="160" w:line="259" w:lineRule="auto"/>
      </w:pPr>
      <w:r w:rsidRPr="0072563A">
        <w:t>Utilización de las sobras.</w:t>
      </w:r>
    </w:p>
    <w:p w:rsidRPr="0072563A" w:rsidR="00563254" w:rsidP="00563254" w:rsidRDefault="00563254" w14:paraId="06FE5D73" w14:textId="77777777">
      <w:pPr>
        <w:numPr>
          <w:ilvl w:val="0"/>
          <w:numId w:val="13"/>
        </w:numPr>
        <w:spacing w:after="160" w:line="259" w:lineRule="auto"/>
      </w:pPr>
      <w:r w:rsidRPr="0072563A">
        <w:t>Descongelación incorrecta y posterior almacenamiento, entre otros.</w:t>
      </w:r>
    </w:p>
    <w:p w:rsidR="00777D90" w:rsidP="00777D90" w:rsidRDefault="00777D90" w14:paraId="7159549F" w14:textId="77777777">
      <w:pPr>
        <w:spacing w:after="160" w:line="259" w:lineRule="auto"/>
      </w:pPr>
    </w:p>
    <w:tbl>
      <w:tblPr>
        <w:tblStyle w:val="TableGridLight"/>
        <w:tblW w:w="0" w:type="auto"/>
        <w:shd w:val="clear" w:color="auto" w:fill="E4F4DF" w:themeFill="accent5" w:themeFillTint="33"/>
        <w:tblLook w:val="04A0" w:firstRow="1" w:lastRow="0" w:firstColumn="1" w:lastColumn="0" w:noHBand="0" w:noVBand="1"/>
      </w:tblPr>
      <w:tblGrid>
        <w:gridCol w:w="1980"/>
        <w:gridCol w:w="7982"/>
      </w:tblGrid>
      <w:tr w:rsidR="00777D90" w:rsidTr="00F951B3" w14:paraId="75C93C50" w14:textId="77777777">
        <w:tc>
          <w:tcPr>
            <w:tcW w:w="1980" w:type="dxa"/>
            <w:shd w:val="clear" w:color="auto" w:fill="E4F4DF" w:themeFill="accent5" w:themeFillTint="33"/>
          </w:tcPr>
          <w:p w:rsidR="00777D90" w:rsidP="00777D90" w:rsidRDefault="00777D90" w14:paraId="7F6B5BF1" w14:textId="71BEFDC5">
            <w:pPr>
              <w:spacing w:after="160" w:line="259" w:lineRule="auto"/>
            </w:pPr>
            <w:commentRangeStart w:id="8"/>
            <w:r>
              <w:rPr>
                <w:noProof/>
              </w:rPr>
              <w:drawing>
                <wp:inline distT="0" distB="0" distL="0" distR="0" wp14:anchorId="3F27202B" wp14:editId="6BE3DB81">
                  <wp:extent cx="983642" cy="1070043"/>
                  <wp:effectExtent l="0" t="0" r="6985" b="0"/>
                  <wp:docPr id="10601544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92942" cy="1080160"/>
                          </a:xfrm>
                          <a:prstGeom prst="rect">
                            <a:avLst/>
                          </a:prstGeom>
                          <a:noFill/>
                        </pic:spPr>
                      </pic:pic>
                    </a:graphicData>
                  </a:graphic>
                </wp:inline>
              </w:drawing>
            </w:r>
            <w:commentRangeEnd w:id="8"/>
            <w:r>
              <w:rPr>
                <w:rStyle w:val="CommentReference"/>
                <w:bCs w:val="0"/>
              </w:rPr>
              <w:commentReference w:id="8"/>
            </w:r>
          </w:p>
        </w:tc>
        <w:tc>
          <w:tcPr>
            <w:tcW w:w="7982" w:type="dxa"/>
            <w:shd w:val="clear" w:color="auto" w:fill="E4F4DF" w:themeFill="accent5" w:themeFillTint="33"/>
          </w:tcPr>
          <w:p w:rsidR="00777D90" w:rsidP="00777D90" w:rsidRDefault="00777D90" w14:paraId="5D3307C2" w14:textId="77777777">
            <w:pPr>
              <w:spacing w:after="160" w:line="259" w:lineRule="auto"/>
            </w:pPr>
          </w:p>
          <w:p w:rsidR="00777D90" w:rsidP="00777D90" w:rsidRDefault="00777D90" w14:paraId="54B318BF" w14:textId="0E5E92D1">
            <w:pPr>
              <w:spacing w:after="160" w:line="259" w:lineRule="auto"/>
            </w:pPr>
            <w:r w:rsidRPr="0072563A">
              <w:t>Por esta razón, hay que tratar de mantener la calidad e inocuidad de los alimentos que se consumen, recuerde que además de atractivo y agradable, un alimento debe ser sano; por lo general no es necesario que el alimento se encuentre alterado para ser vehículo de una enfermedad.</w:t>
            </w:r>
          </w:p>
        </w:tc>
      </w:tr>
    </w:tbl>
    <w:p w:rsidRPr="0072563A" w:rsidR="00563254" w:rsidP="00777D90" w:rsidRDefault="00563254" w14:paraId="6753A90A" w14:textId="2DBF6769">
      <w:pPr>
        <w:spacing w:after="160" w:line="259" w:lineRule="auto"/>
      </w:pPr>
    </w:p>
    <w:p w:rsidR="00563254" w:rsidP="3DC5F495" w:rsidRDefault="00777D90" w14:paraId="0F88E18B" w14:textId="13180360">
      <w:pPr>
        <w:spacing w:after="160" w:line="259" w:lineRule="auto"/>
        <w:rPr>
          <w:b w:val="1"/>
          <w:bCs w:val="1"/>
        </w:rPr>
      </w:pPr>
      <w:r w:rsidRPr="3DC5F495" w:rsidR="00777D90">
        <w:rPr>
          <w:b w:val="1"/>
          <w:bCs w:val="1"/>
        </w:rPr>
        <w:t xml:space="preserve">Prácticas importantes para evitar la aparición de estas enfermedades </w:t>
      </w:r>
    </w:p>
    <w:p w:rsidRPr="0072563A" w:rsidR="00F951B3" w:rsidP="00777D90" w:rsidRDefault="00F951B3" w14:paraId="34EE47E0" w14:textId="14618180">
      <w:pPr>
        <w:spacing w:after="160" w:line="259" w:lineRule="auto"/>
        <w:rPr>
          <w:lang w:val="es-MX"/>
        </w:rPr>
      </w:pPr>
      <w:r w:rsidRPr="00F951B3">
        <w:rPr>
          <w:lang w:val="es-MX"/>
        </w:rPr>
        <w:t xml:space="preserve">Para evitar la aparición de enfermedades transmitidas por alimentos, es fundamental adoptar una serie de prácticas higiénicas y de manipulación adecuadas. Entre las más importantes se encuentran: </w:t>
      </w:r>
    </w:p>
    <w:p w:rsidR="00563254" w:rsidP="00E33439" w:rsidRDefault="00E33439" w14:paraId="2DBC3A59" w14:textId="71564614">
      <w:pPr>
        <w:spacing w:after="160" w:line="259" w:lineRule="auto"/>
      </w:pPr>
      <w:r w:rsidRPr="00E33439">
        <w:rPr>
          <w:noProof/>
        </w:rPr>
        <w:lastRenderedPageBreak/>
        <w:drawing>
          <wp:inline distT="0" distB="0" distL="0" distR="0" wp14:anchorId="15CB5F3C" wp14:editId="6DC74492">
            <wp:extent cx="6332220" cy="3511685"/>
            <wp:effectExtent l="0" t="0" r="0" b="0"/>
            <wp:docPr id="1123673574" name="Diagram 1">
              <a:extLst xmlns:a="http://schemas.openxmlformats.org/drawingml/2006/main">
                <a:ext uri="{FF2B5EF4-FFF2-40B4-BE49-F238E27FC236}">
                  <a16:creationId xmlns:a16="http://schemas.microsoft.com/office/drawing/2014/main" id="{5EBC1BE9-6998-3B04-FF0D-0C64B887EA3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Pr="0072563A" w:rsidR="00777D90" w:rsidP="00777D90" w:rsidRDefault="00777D90" w14:paraId="67EB095E" w14:textId="77777777">
      <w:pPr>
        <w:spacing w:after="160" w:line="259" w:lineRule="auto"/>
      </w:pPr>
    </w:p>
    <w:p w:rsidRPr="0072563A" w:rsidR="00563254" w:rsidP="00E33439" w:rsidRDefault="00E33439" w14:paraId="29174458" w14:textId="265A0B48">
      <w:pPr>
        <w:pStyle w:val="ListParagraph"/>
        <w:numPr>
          <w:ilvl w:val="3"/>
          <w:numId w:val="4"/>
        </w:numPr>
        <w:spacing w:after="160" w:line="259" w:lineRule="auto"/>
      </w:pPr>
      <w:r w:rsidRPr="00E33439">
        <w:rPr>
          <w:b/>
        </w:rPr>
        <w:t xml:space="preserve"> Conservación de alimentos</w:t>
      </w:r>
    </w:p>
    <w:p w:rsidR="00E82648" w:rsidP="00E82648" w:rsidRDefault="00E82648" w14:paraId="13C1EB68" w14:textId="0FF0C3AE">
      <w:pPr>
        <w:spacing w:after="160" w:line="259" w:lineRule="auto"/>
        <w:ind w:left="360"/>
        <w:jc w:val="both"/>
      </w:pPr>
      <w:r>
        <w:t xml:space="preserve">El tiempo máximo en el que un alimento puede ser conservado, manteniendo todas sus propiedades organolépticas, nutricionales y sanitarias, se denomina </w:t>
      </w:r>
      <w:r w:rsidRPr="00E82648">
        <w:rPr>
          <w:b/>
          <w:bCs w:val="0"/>
        </w:rPr>
        <w:t>VIDA ÚTIL.</w:t>
      </w:r>
      <w:r>
        <w:t xml:space="preserve"> La conservación tiene como objetivo aumentar la vida útil de los alimentos utilizando uno o varios métodos.</w:t>
      </w:r>
    </w:p>
    <w:p w:rsidR="00E82648" w:rsidP="00E82648" w:rsidRDefault="00B30D3B" w14:paraId="28E869AD" w14:textId="5FB9BC71">
      <w:pPr>
        <w:spacing w:after="160" w:line="259" w:lineRule="auto"/>
        <w:ind w:left="360"/>
        <w:jc w:val="both"/>
      </w:pPr>
      <w:commentRangeStart w:id="9"/>
      <w:r w:rsidRPr="00B30D3B">
        <w:rPr>
          <w:noProof/>
        </w:rPr>
        <w:drawing>
          <wp:inline distT="0" distB="0" distL="0" distR="0" wp14:anchorId="737F35EE" wp14:editId="7DF3795E">
            <wp:extent cx="6332220" cy="1254868"/>
            <wp:effectExtent l="0" t="0" r="30480" b="21590"/>
            <wp:docPr id="821163570" name="Diagram 1">
              <a:extLst xmlns:a="http://schemas.openxmlformats.org/drawingml/2006/main">
                <a:ext uri="{FF2B5EF4-FFF2-40B4-BE49-F238E27FC236}">
                  <a16:creationId xmlns:a16="http://schemas.microsoft.com/office/drawing/2014/main" id="{6C4EB580-B7EE-1307-68F7-D6E07878C64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commentRangeEnd w:id="9"/>
      <w:r>
        <w:rPr>
          <w:rStyle w:val="CommentReference"/>
          <w:bCs w:val="0"/>
        </w:rPr>
        <w:commentReference w:id="9"/>
      </w:r>
    </w:p>
    <w:p w:rsidR="00E82648" w:rsidP="00E82648" w:rsidRDefault="00E82648" w14:paraId="4480F208" w14:textId="7DB4D72C">
      <w:pPr>
        <w:spacing w:after="160" w:line="259" w:lineRule="auto"/>
        <w:ind w:left="360"/>
        <w:jc w:val="both"/>
      </w:pPr>
      <w:r>
        <w:t>Los principales métodos de conservación se aplican mediante frío o calor sobre el alimento, aunque también hay otros métodos conocidos que actúan disminuyendo la cantidad de agua en el alimento, impidiendo que los microorganismos se multipliquen fácilmente.</w:t>
      </w:r>
    </w:p>
    <w:p w:rsidR="00E82648" w:rsidP="00E82648" w:rsidRDefault="00E82648" w14:paraId="75EAA7AB" w14:textId="77777777">
      <w:pPr>
        <w:spacing w:after="160" w:line="259" w:lineRule="auto"/>
        <w:ind w:left="360"/>
        <w:jc w:val="both"/>
      </w:pPr>
      <w:r>
        <w:t>A continuación, se describen los sistemas de conservación más frecuentes y tradicionales que se utilizan.</w:t>
      </w:r>
    </w:p>
    <w:p w:rsidR="00697163" w:rsidP="00E82648" w:rsidRDefault="00697163" w14:paraId="156102C7" w14:textId="77777777">
      <w:pPr>
        <w:spacing w:after="160" w:line="259" w:lineRule="auto"/>
        <w:ind w:left="360"/>
      </w:pPr>
    </w:p>
    <w:p w:rsidR="00697163" w:rsidP="00E82648" w:rsidRDefault="00697163" w14:paraId="33186B09" w14:textId="77777777">
      <w:pPr>
        <w:spacing w:after="160" w:line="259" w:lineRule="auto"/>
        <w:ind w:left="360"/>
      </w:pPr>
    </w:p>
    <w:p w:rsidRPr="004869C8" w:rsidR="00563254" w:rsidP="00F419D6" w:rsidRDefault="00482A09" w14:paraId="1998C4BB" w14:textId="45E62CA7">
      <w:pPr>
        <w:spacing w:after="160" w:line="259" w:lineRule="auto"/>
        <w:ind w:left="360"/>
      </w:pPr>
      <w:commentRangeStart w:id="10"/>
      <w:r>
        <w:rPr>
          <w:noProof/>
        </w:rPr>
        <w:lastRenderedPageBreak/>
        <w:drawing>
          <wp:anchor distT="0" distB="0" distL="114300" distR="114300" simplePos="0" relativeHeight="251661312" behindDoc="0" locked="0" layoutInCell="1" allowOverlap="1" wp14:anchorId="0AECAD88" wp14:editId="1FDD35F1">
            <wp:simplePos x="0" y="0"/>
            <wp:positionH relativeFrom="column">
              <wp:posOffset>4999598</wp:posOffset>
            </wp:positionH>
            <wp:positionV relativeFrom="paragraph">
              <wp:posOffset>128283</wp:posOffset>
            </wp:positionV>
            <wp:extent cx="1021080" cy="1021080"/>
            <wp:effectExtent l="0" t="0" r="7620" b="7620"/>
            <wp:wrapSquare wrapText="bothSides"/>
            <wp:docPr id="331790115" name="Picture 10" descr="Esta es una hermosa imagen para este proyecto de uso en su nueva 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ta es una hermosa imagen para este proyecto de uso en su nueva vid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21080" cy="1021080"/>
                    </a:xfrm>
                    <a:prstGeom prst="rect">
                      <a:avLst/>
                    </a:prstGeom>
                    <a:noFill/>
                    <a:ln>
                      <a:noFill/>
                    </a:ln>
                  </pic:spPr>
                </pic:pic>
              </a:graphicData>
            </a:graphic>
          </wp:anchor>
        </w:drawing>
      </w:r>
      <w:commentRangeEnd w:id="10"/>
      <w:r>
        <w:rPr>
          <w:rStyle w:val="CommentReference"/>
          <w:bCs w:val="0"/>
        </w:rPr>
        <w:commentReference w:id="10"/>
      </w:r>
      <w:r w:rsidRPr="004869C8" w:rsidR="00563254">
        <w:rPr>
          <w:b/>
          <w:highlight w:val="yellow"/>
        </w:rPr>
        <w:t>Mediante frío</w:t>
      </w:r>
    </w:p>
    <w:p w:rsidR="00563254" w:rsidP="00B57DC9" w:rsidRDefault="00563254" w14:paraId="211DB12A" w14:textId="232A6854">
      <w:pPr>
        <w:spacing w:after="160" w:line="259" w:lineRule="auto"/>
        <w:ind w:left="360"/>
      </w:pPr>
      <w:r w:rsidRPr="004869C8">
        <w:t>La refrigeración consiste en someter a los alimentos a temperaturas entre 0</w:t>
      </w:r>
      <w:r w:rsidR="00E33439">
        <w:t xml:space="preserve"> </w:t>
      </w:r>
      <w:r w:rsidRPr="004869C8">
        <w:t>° y 5</w:t>
      </w:r>
      <w:r w:rsidR="00E33439">
        <w:t xml:space="preserve"> </w:t>
      </w:r>
      <w:r w:rsidRPr="004869C8">
        <w:t>°C.</w:t>
      </w:r>
      <w:r w:rsidR="00B57DC9">
        <w:t xml:space="preserve"> </w:t>
      </w:r>
      <w:r w:rsidRPr="004869C8">
        <w:t>A esta temperatura los microorganismos se multiplicarán muy lentamente. De esta manera la vida útil de los alimentos será mayor que si no estuvieran en refrigeración.</w:t>
      </w:r>
    </w:p>
    <w:p w:rsidRPr="004869C8" w:rsidR="00482A09" w:rsidP="00B57DC9" w:rsidRDefault="00482A09" w14:paraId="064F979C" w14:textId="56EC64DC">
      <w:pPr>
        <w:spacing w:after="160" w:line="259" w:lineRule="auto"/>
        <w:ind w:left="360"/>
      </w:pPr>
    </w:p>
    <w:p w:rsidRPr="004869C8" w:rsidR="00563254" w:rsidP="00563254" w:rsidRDefault="00563254" w14:paraId="0B226211" w14:textId="77777777">
      <w:pPr>
        <w:spacing w:after="160" w:line="259" w:lineRule="auto"/>
        <w:ind w:left="360"/>
      </w:pPr>
      <w:r w:rsidRPr="004869C8">
        <w:rPr>
          <w:b/>
        </w:rPr>
        <w:t>Congelación</w:t>
      </w:r>
    </w:p>
    <w:p w:rsidR="00BA501C" w:rsidP="00BA501C" w:rsidRDefault="00BA501C" w14:paraId="71DFD2C1" w14:textId="77777777">
      <w:pPr>
        <w:ind w:left="360"/>
        <w:jc w:val="both"/>
      </w:pPr>
      <w:r w:rsidRPr="00BA501C">
        <w:t xml:space="preserve">En la congelación, los alimentos se someten a temperaturas menores a -18 °C. Aunque los microorganismos no crecen a estas temperaturas, tampoco se mueren, permitiendo que los alimentos puedan conservarse durante meses, dependiendo de sus características. Es crucial mantener la cadena de frío para asegurar la calidad y seguridad de los alimentos. </w:t>
      </w:r>
    </w:p>
    <w:p w:rsidR="00C32E3A" w:rsidP="00BA501C" w:rsidRDefault="00C32E3A" w14:paraId="53E23DED" w14:textId="77777777">
      <w:pPr>
        <w:ind w:left="360"/>
        <w:jc w:val="both"/>
      </w:pPr>
    </w:p>
    <w:tbl>
      <w:tblPr>
        <w:tblStyle w:val="TableGridLight"/>
        <w:tblW w:w="0" w:type="auto"/>
        <w:tblInd w:w="421" w:type="dxa"/>
        <w:tblLook w:val="04A0" w:firstRow="1" w:lastRow="0" w:firstColumn="1" w:lastColumn="0" w:noHBand="0" w:noVBand="1"/>
      </w:tblPr>
      <w:tblGrid>
        <w:gridCol w:w="1596"/>
        <w:gridCol w:w="7945"/>
      </w:tblGrid>
      <w:tr w:rsidR="00C32E3A" w:rsidTr="007756B4" w14:paraId="7AF5E1CF" w14:textId="77777777">
        <w:tc>
          <w:tcPr>
            <w:tcW w:w="1199" w:type="dxa"/>
          </w:tcPr>
          <w:p w:rsidR="00C32E3A" w:rsidP="00BA501C" w:rsidRDefault="007756B4" w14:paraId="57FCFB17" w14:textId="7A99EAD1">
            <w:pPr>
              <w:jc w:val="both"/>
            </w:pPr>
            <w:commentRangeStart w:id="11"/>
            <w:r>
              <w:rPr>
                <w:noProof/>
              </w:rPr>
              <w:drawing>
                <wp:inline distT="0" distB="0" distL="0" distR="0" wp14:anchorId="0B40C787" wp14:editId="41163CE7">
                  <wp:extent cx="875490" cy="1315476"/>
                  <wp:effectExtent l="0" t="0" r="1270" b="0"/>
                  <wp:docPr id="129016976" name="Picture 9" descr="Pila de cajas de plástico con rollos de sus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la de cajas de plástico con rollos de sush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88239" cy="1334632"/>
                          </a:xfrm>
                          <a:prstGeom prst="rect">
                            <a:avLst/>
                          </a:prstGeom>
                          <a:noFill/>
                          <a:ln>
                            <a:noFill/>
                          </a:ln>
                        </pic:spPr>
                      </pic:pic>
                    </a:graphicData>
                  </a:graphic>
                </wp:inline>
              </w:drawing>
            </w:r>
            <w:commentRangeEnd w:id="11"/>
            <w:r>
              <w:rPr>
                <w:rStyle w:val="CommentReference"/>
                <w:bCs w:val="0"/>
              </w:rPr>
              <w:commentReference w:id="11"/>
            </w:r>
          </w:p>
        </w:tc>
        <w:tc>
          <w:tcPr>
            <w:tcW w:w="7982" w:type="dxa"/>
          </w:tcPr>
          <w:p w:rsidR="00C32E3A" w:rsidP="00BA501C" w:rsidRDefault="00C32E3A" w14:paraId="1F397979" w14:textId="15060613">
            <w:pPr>
              <w:jc w:val="both"/>
            </w:pPr>
            <w:r w:rsidRPr="00BA501C">
              <w:t>La cadena de frío abarca todos los puntos por los que pasa el alimento, desde su obtención hasta su consumo final, incluyendo almacenamiento, transporte, recepción, manipulación y exposición al consumidor. Mantener el frío adecuado (refrigeración o congelación) durante todas estas etapas es esencial. Si no se mantiene la temperatura adecuada, el alimento puede sufrir daños irreversibles, perdiendo sus propiedades. La ruptura de la cadena de frío puede provocar la formación de escarcha en los envases o bloques de hielo en los productos congelados, así como la aparición de líquido abundante en los yogures al abrirlos.</w:t>
            </w:r>
          </w:p>
        </w:tc>
      </w:tr>
    </w:tbl>
    <w:p w:rsidR="00C32E3A" w:rsidP="00BA501C" w:rsidRDefault="00C32E3A" w14:paraId="124F3EF0" w14:textId="77777777">
      <w:pPr>
        <w:ind w:left="360"/>
        <w:jc w:val="both"/>
      </w:pPr>
    </w:p>
    <w:p w:rsidR="00BA501C" w:rsidP="00BA501C" w:rsidRDefault="00BA501C" w14:paraId="05166AB7" w14:textId="77777777">
      <w:pPr>
        <w:ind w:left="360"/>
        <w:jc w:val="both"/>
      </w:pPr>
    </w:p>
    <w:p w:rsidR="00697163" w:rsidP="00BA501C" w:rsidRDefault="00697163" w14:paraId="5AC30F3C" w14:textId="356C40FD">
      <w:pPr>
        <w:ind w:left="360"/>
        <w:jc w:val="both"/>
      </w:pPr>
    </w:p>
    <w:p w:rsidRPr="00B56EC4" w:rsidR="00BA501C" w:rsidP="009D61EB" w:rsidRDefault="00BA501C" w14:paraId="5A347459" w14:textId="77777777"/>
    <w:p w:rsidRPr="006315DA" w:rsidR="00563254" w:rsidP="00563254" w:rsidRDefault="00482A09" w14:paraId="6390846D" w14:textId="0D05D1D1">
      <w:pPr>
        <w:spacing w:after="160" w:line="259" w:lineRule="auto"/>
        <w:ind w:left="360"/>
      </w:pPr>
      <w:r w:rsidRPr="3DC5F495" w:rsidR="00482A09">
        <w:rPr>
          <w:b w:val="1"/>
          <w:bCs w:val="1"/>
          <w:highlight w:val="yellow"/>
        </w:rPr>
        <w:t>Mediante calor</w:t>
      </w:r>
    </w:p>
    <w:p w:rsidR="44AD8AFC" w:rsidP="3DC5F495" w:rsidRDefault="44AD8AFC" w14:paraId="3CBEC97E" w14:textId="4F8F166F">
      <w:pPr>
        <w:pStyle w:val="Normal"/>
        <w:spacing w:after="160" w:line="259" w:lineRule="auto"/>
        <w:ind w:left="360"/>
        <w:rPr>
          <w:rFonts w:ascii="Arial" w:hAnsi="Arial" w:eastAsia="Arial" w:cs="Arial"/>
          <w:noProof w:val="0"/>
          <w:sz w:val="20"/>
          <w:szCs w:val="20"/>
          <w:lang w:val="es-CO"/>
        </w:rPr>
      </w:pPr>
      <w:r w:rsidRPr="3DC5F495" w:rsidR="44AD8AFC">
        <w:rPr>
          <w:rFonts w:ascii="Arial" w:hAnsi="Arial" w:eastAsia="Arial" w:cs="Arial"/>
          <w:noProof w:val="0"/>
          <w:sz w:val="20"/>
          <w:szCs w:val="20"/>
          <w:lang w:val="es-CO"/>
        </w:rPr>
        <w:t>Mediante el calor, los microorganismos se destruyen en varios procesos térmicos. Algunos ejemplos incluyen:</w:t>
      </w:r>
    </w:p>
    <w:tbl>
      <w:tblPr>
        <w:tblStyle w:val="TableGrid"/>
        <w:tblW w:w="0" w:type="auto"/>
        <w:tblInd w:w="360" w:type="dxa"/>
        <w:shd w:val="clear" w:color="auto" w:fill="7CCA62" w:themeFill="accent5"/>
        <w:tblLook w:val="04A0" w:firstRow="1" w:lastRow="0" w:firstColumn="1" w:lastColumn="0" w:noHBand="0" w:noVBand="1"/>
      </w:tblPr>
      <w:tblGrid>
        <w:gridCol w:w="9602"/>
      </w:tblGrid>
      <w:tr w:rsidR="000A36C9" w:rsidTr="000A36C9" w14:paraId="35E9B19A" w14:textId="77777777">
        <w:tc>
          <w:tcPr>
            <w:tcW w:w="9962" w:type="dxa"/>
            <w:shd w:val="clear" w:color="auto" w:fill="7CCA62" w:themeFill="accent5"/>
          </w:tcPr>
          <w:p w:rsidR="000A36C9" w:rsidP="000A36C9" w:rsidRDefault="000A36C9" w14:paraId="4C490677" w14:textId="00A0803F">
            <w:pPr>
              <w:spacing w:after="160" w:line="259" w:lineRule="auto"/>
              <w:jc w:val="center"/>
            </w:pPr>
            <w:r>
              <w:t>Slides</w:t>
            </w:r>
          </w:p>
          <w:p w:rsidR="000A36C9" w:rsidP="000A36C9" w:rsidRDefault="000A36C9" w14:paraId="5D26D5EC" w14:textId="39D0E617">
            <w:pPr>
              <w:spacing w:after="160" w:line="259" w:lineRule="auto"/>
              <w:jc w:val="center"/>
            </w:pPr>
            <w:r>
              <w:t>CF02_3_</w:t>
            </w:r>
            <w:r w:rsidRPr="000A36C9">
              <w:t>Conservación de alimentos</w:t>
            </w:r>
            <w:r w:rsidR="00E365F1">
              <w:t xml:space="preserve"> (1)</w:t>
            </w:r>
          </w:p>
        </w:tc>
      </w:tr>
    </w:tbl>
    <w:p w:rsidRPr="006315DA" w:rsidR="001D4442" w:rsidP="00933A53" w:rsidRDefault="001D4442" w14:paraId="13EA2CEE" w14:textId="77777777">
      <w:pPr>
        <w:spacing w:after="160" w:line="259" w:lineRule="auto"/>
      </w:pPr>
    </w:p>
    <w:p w:rsidRPr="006315DA" w:rsidR="00563254" w:rsidP="00563254" w:rsidRDefault="00563254" w14:paraId="714BB771" w14:textId="680B7DE1">
      <w:pPr>
        <w:spacing w:after="160" w:line="259" w:lineRule="auto"/>
        <w:ind w:left="360"/>
      </w:pPr>
      <w:r w:rsidRPr="006315DA">
        <w:rPr>
          <w:b/>
          <w:highlight w:val="yellow"/>
        </w:rPr>
        <w:t>Eliminando parte del agua del alimento</w:t>
      </w:r>
    </w:p>
    <w:p w:rsidR="00563254" w:rsidP="00563254" w:rsidRDefault="0011126F" w14:paraId="00C9640A" w14:textId="50896953">
      <w:pPr>
        <w:spacing w:after="160" w:line="259" w:lineRule="auto"/>
        <w:ind w:left="360"/>
      </w:pPr>
      <w:r w:rsidRPr="0011126F">
        <w:t xml:space="preserve">Eliminar parte del agua del alimento no solo le proporciona un </w:t>
      </w:r>
      <w:r w:rsidRPr="0011126F">
        <w:rPr>
          <w:b/>
          <w:bCs w:val="0"/>
        </w:rPr>
        <w:t>sabor, olor y color especial,</w:t>
      </w:r>
      <w:r w:rsidRPr="0011126F">
        <w:t xml:space="preserve"> es decir, cambia sus propiedades organolépticas, sino que también reduce la cantidad de agua disponible, lo que dificulta la multiplicación de microorganismos y mejora su conservación.</w:t>
      </w:r>
    </w:p>
    <w:tbl>
      <w:tblPr>
        <w:tblStyle w:val="TableGrid"/>
        <w:tblW w:w="0" w:type="auto"/>
        <w:tblInd w:w="360" w:type="dxa"/>
        <w:shd w:val="clear" w:color="auto" w:fill="7CCA62" w:themeFill="accent5"/>
        <w:tblLook w:val="04A0" w:firstRow="1" w:lastRow="0" w:firstColumn="1" w:lastColumn="0" w:noHBand="0" w:noVBand="1"/>
      </w:tblPr>
      <w:tblGrid>
        <w:gridCol w:w="9602"/>
      </w:tblGrid>
      <w:tr w:rsidR="00E365F1" w:rsidTr="001F09BE" w14:paraId="6D9DED19" w14:textId="77777777">
        <w:tc>
          <w:tcPr>
            <w:tcW w:w="9962" w:type="dxa"/>
            <w:shd w:val="clear" w:color="auto" w:fill="7CCA62" w:themeFill="accent5"/>
          </w:tcPr>
          <w:p w:rsidR="00E365F1" w:rsidP="001F09BE" w:rsidRDefault="00E365F1" w14:paraId="5C8F52C5" w14:textId="4D5552ED">
            <w:pPr>
              <w:spacing w:after="160" w:line="259" w:lineRule="auto"/>
              <w:jc w:val="center"/>
            </w:pPr>
            <w:r>
              <w:t xml:space="preserve">Pestañas </w:t>
            </w:r>
          </w:p>
          <w:p w:rsidR="00E365F1" w:rsidP="001F09BE" w:rsidRDefault="00E365F1" w14:paraId="01672909" w14:textId="3B82319C">
            <w:pPr>
              <w:spacing w:after="160" w:line="259" w:lineRule="auto"/>
              <w:jc w:val="center"/>
            </w:pPr>
            <w:r>
              <w:t>CF02_3_</w:t>
            </w:r>
            <w:r w:rsidRPr="000A36C9">
              <w:t>Conservación de alimentos</w:t>
            </w:r>
            <w:r>
              <w:t xml:space="preserve"> (2)</w:t>
            </w:r>
          </w:p>
        </w:tc>
      </w:tr>
    </w:tbl>
    <w:p w:rsidR="00E365F1" w:rsidP="00563254" w:rsidRDefault="00E365F1" w14:paraId="615AFC4A" w14:textId="77777777">
      <w:pPr>
        <w:spacing w:after="160" w:line="259" w:lineRule="auto"/>
        <w:ind w:left="360"/>
      </w:pPr>
    </w:p>
    <w:p w:rsidR="00563254" w:rsidP="00262DF0" w:rsidRDefault="00563254" w14:paraId="29FC66F6" w14:textId="6DF316FA">
      <w:pPr>
        <w:spacing w:after="160" w:line="259" w:lineRule="auto"/>
      </w:pPr>
    </w:p>
    <w:p w:rsidRPr="006315DA" w:rsidR="001D4442" w:rsidP="001D4442" w:rsidRDefault="001D4442" w14:paraId="57402AA3" w14:textId="77777777">
      <w:pPr>
        <w:spacing w:after="160" w:line="259" w:lineRule="auto"/>
        <w:ind w:left="720"/>
      </w:pPr>
    </w:p>
    <w:p w:rsidR="00563254" w:rsidP="00563254" w:rsidRDefault="00563254" w14:paraId="5306AE94" w14:textId="116B4BF8">
      <w:pPr>
        <w:spacing w:after="160" w:line="259" w:lineRule="auto"/>
        <w:ind w:left="360"/>
        <w:rPr>
          <w:b/>
        </w:rPr>
      </w:pPr>
      <w:r w:rsidRPr="006315DA">
        <w:rPr>
          <w:b/>
          <w:highlight w:val="yellow"/>
        </w:rPr>
        <w:lastRenderedPageBreak/>
        <w:t>Otros</w:t>
      </w:r>
    </w:p>
    <w:p w:rsidR="00A43282" w:rsidP="00563254" w:rsidRDefault="00A43282" w14:paraId="04EB4175" w14:textId="1ADED999">
      <w:pPr>
        <w:spacing w:after="160" w:line="259" w:lineRule="auto"/>
        <w:ind w:left="360"/>
      </w:pPr>
      <w:r w:rsidRPr="00A43282">
        <w:t>Además de los métodos tradicionales de conservación, existen otros enfoques</w:t>
      </w:r>
      <w:r w:rsidR="0063630E">
        <w:t>:</w:t>
      </w:r>
    </w:p>
    <w:p w:rsidRPr="006315DA" w:rsidR="0063630E" w:rsidP="00563254" w:rsidRDefault="0063630E" w14:paraId="4A7DC7CE" w14:textId="19398DD3">
      <w:pPr>
        <w:spacing w:after="160" w:line="259" w:lineRule="auto"/>
        <w:ind w:left="360"/>
      </w:pPr>
      <w:commentRangeStart w:id="12"/>
      <w:r>
        <w:rPr>
          <w:noProof/>
        </w:rPr>
        <w:drawing>
          <wp:anchor distT="0" distB="0" distL="114300" distR="114300" simplePos="0" relativeHeight="251663360" behindDoc="0" locked="0" layoutInCell="1" allowOverlap="1" wp14:anchorId="45B10EB5" wp14:editId="224BF2D8">
            <wp:simplePos x="0" y="0"/>
            <wp:positionH relativeFrom="column">
              <wp:posOffset>262228</wp:posOffset>
            </wp:positionH>
            <wp:positionV relativeFrom="paragraph">
              <wp:posOffset>174463</wp:posOffset>
            </wp:positionV>
            <wp:extent cx="2149812" cy="1430766"/>
            <wp:effectExtent l="0" t="0" r="3175" b="0"/>
            <wp:wrapSquare wrapText="bothSides"/>
            <wp:docPr id="1900745818" name="Picture 12" descr="Aliñando albah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liñando albahac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49812" cy="1430766"/>
                    </a:xfrm>
                    <a:prstGeom prst="rect">
                      <a:avLst/>
                    </a:prstGeom>
                    <a:noFill/>
                    <a:ln>
                      <a:noFill/>
                    </a:ln>
                  </pic:spPr>
                </pic:pic>
              </a:graphicData>
            </a:graphic>
          </wp:anchor>
        </w:drawing>
      </w:r>
      <w:commentRangeEnd w:id="12"/>
      <w:r>
        <w:rPr>
          <w:rStyle w:val="CommentReference"/>
          <w:bCs w:val="0"/>
        </w:rPr>
        <w:commentReference w:id="12"/>
      </w:r>
    </w:p>
    <w:p w:rsidR="00A43282" w:rsidP="00A43282" w:rsidRDefault="00563254" w14:paraId="0493988C" w14:textId="77777777">
      <w:pPr>
        <w:numPr>
          <w:ilvl w:val="0"/>
          <w:numId w:val="17"/>
        </w:numPr>
        <w:spacing w:after="160" w:line="259" w:lineRule="auto"/>
      </w:pPr>
      <w:r w:rsidRPr="006315DA">
        <w:rPr>
          <w:b/>
        </w:rPr>
        <w:t>Aderezado:</w:t>
      </w:r>
      <w:r w:rsidRPr="006315DA">
        <w:t xml:space="preserve"> Consiste en someter a los alimentos a la acción de vinagre, puede añadirse también sal y otros condimentos.</w:t>
      </w:r>
      <w:r w:rsidR="00A43282">
        <w:t xml:space="preserve"> </w:t>
      </w:r>
      <w:r w:rsidRPr="006315DA">
        <w:t>Con este sistema el alimento se vuelve</w:t>
      </w:r>
      <w:r w:rsidRPr="00B56EC4">
        <w:t xml:space="preserve"> más ácido, siendo un medio poco apropiado para la multiplicación de bacterias</w:t>
      </w:r>
      <w:r w:rsidR="00A43282">
        <w:t>.</w:t>
      </w:r>
    </w:p>
    <w:p w:rsidRPr="00A43282" w:rsidR="00563254" w:rsidP="00A43282" w:rsidRDefault="00563254" w14:paraId="45DA0164" w14:textId="37E26D9B">
      <w:pPr>
        <w:numPr>
          <w:ilvl w:val="0"/>
          <w:numId w:val="17"/>
        </w:numPr>
        <w:spacing w:after="160" w:line="259" w:lineRule="auto"/>
      </w:pPr>
      <w:r w:rsidRPr="00A43282">
        <w:rPr>
          <w:b/>
        </w:rPr>
        <w:t>Añadir conservantes:</w:t>
      </w:r>
      <w:r w:rsidRPr="00A43282">
        <w:t xml:space="preserve"> Se puede añadir conservantes para conseguir aumentar la vida útil del alimento. Siempre y cuando, se cumpla con los requerimientos exigidos por la normatividad.</w:t>
      </w:r>
    </w:p>
    <w:p w:rsidR="00BE74B6" w:rsidRDefault="00BE74B6" w14:paraId="439A9447" w14:textId="77777777">
      <w:pPr>
        <w:pStyle w:val="Normal0"/>
        <w:rPr>
          <w:szCs w:val="20"/>
        </w:rPr>
      </w:pPr>
    </w:p>
    <w:p w:rsidR="00FF258C" w:rsidRDefault="00D376E1" w14:paraId="00000070" w14:textId="77777777">
      <w:pPr>
        <w:pStyle w:val="Normal0"/>
        <w:numPr>
          <w:ilvl w:val="0"/>
          <w:numId w:val="4"/>
        </w:numPr>
        <w:ind w:left="284"/>
        <w:jc w:val="both"/>
        <w:rPr>
          <w:b/>
          <w:szCs w:val="20"/>
        </w:rPr>
      </w:pPr>
      <w:r>
        <w:rPr>
          <w:b/>
          <w:szCs w:val="20"/>
        </w:rPr>
        <w:t xml:space="preserve">SÍNTESIS </w:t>
      </w:r>
    </w:p>
    <w:p w:rsidRPr="00D51061" w:rsidR="00D51061" w:rsidP="00D51061" w:rsidRDefault="00D51061" w14:paraId="4F90F200" w14:textId="77777777">
      <w:pPr>
        <w:snapToGrid w:val="0"/>
        <w:rPr>
          <w:szCs w:val="22"/>
        </w:rPr>
      </w:pPr>
      <w:r>
        <w:t xml:space="preserve">A continuación, se presenta una síntesis de la temática estudiada en el componente </w:t>
      </w:r>
      <w:commentRangeStart w:id="13"/>
      <w:commentRangeStart w:id="14"/>
      <w:r>
        <w:t>formativo.</w:t>
      </w:r>
      <w:commentRangeEnd w:id="13"/>
      <w:r>
        <w:rPr>
          <w:rStyle w:val="CommentReference"/>
          <w:lang w:eastAsia="es-CO"/>
        </w:rPr>
        <w:commentReference w:id="13"/>
      </w:r>
      <w:commentRangeEnd w:id="14"/>
      <w:r w:rsidR="000E0D85">
        <w:rPr>
          <w:rStyle w:val="CommentReference"/>
          <w:bCs w:val="0"/>
        </w:rPr>
        <w:commentReference w:id="14"/>
      </w:r>
      <w:r w:rsidRPr="00D51061">
        <w:rPr>
          <w:rFonts w:ascii="Times New Roman" w:hAnsi="Times New Roman" w:cs="Times New Roman"/>
          <w:sz w:val="24"/>
          <w:szCs w:val="24"/>
          <w:lang w:val="es-MX" w:eastAsia="es-MX"/>
        </w:rPr>
        <w:t xml:space="preserve"> </w:t>
      </w:r>
    </w:p>
    <w:p w:rsidR="00FF258C" w:rsidRDefault="000E0D85" w14:paraId="00000071" w14:textId="4D10E580">
      <w:pPr>
        <w:pStyle w:val="Normal0"/>
        <w:rPr>
          <w:szCs w:val="20"/>
        </w:rPr>
      </w:pPr>
      <w:r w:rsidRPr="000E0D85">
        <w:rPr>
          <w:noProof/>
          <w:szCs w:val="20"/>
        </w:rPr>
        <w:drawing>
          <wp:inline distT="0" distB="0" distL="0" distR="0" wp14:anchorId="1C413B71" wp14:editId="279DAE0F">
            <wp:extent cx="5820587" cy="4115374"/>
            <wp:effectExtent l="0" t="0" r="8890" b="0"/>
            <wp:docPr id="38736854" name="Picture 1" descr="A chart with blue squares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854" name="Picture 1" descr="A chart with blue squares and green text&#10;&#10;Description automatically generated"/>
                    <pic:cNvPicPr/>
                  </pic:nvPicPr>
                  <pic:blipFill>
                    <a:blip r:embed="rId55"/>
                    <a:stretch>
                      <a:fillRect/>
                    </a:stretch>
                  </pic:blipFill>
                  <pic:spPr>
                    <a:xfrm>
                      <a:off x="0" y="0"/>
                      <a:ext cx="5820587" cy="4115374"/>
                    </a:xfrm>
                    <a:prstGeom prst="rect">
                      <a:avLst/>
                    </a:prstGeom>
                  </pic:spPr>
                </pic:pic>
              </a:graphicData>
            </a:graphic>
          </wp:inline>
        </w:drawing>
      </w:r>
    </w:p>
    <w:p w:rsidR="00FF258C" w:rsidRDefault="00FF258C" w14:paraId="00000072" w14:textId="38DFD9EA">
      <w:pPr>
        <w:pStyle w:val="Normal0"/>
        <w:ind w:left="426"/>
        <w:jc w:val="both"/>
        <w:rPr>
          <w:color w:val="7F7F7F"/>
          <w:szCs w:val="20"/>
        </w:rPr>
      </w:pPr>
    </w:p>
    <w:p w:rsidR="00FF258C" w:rsidRDefault="00FF258C" w14:paraId="00000074" w14:textId="77777777">
      <w:pPr>
        <w:pStyle w:val="Normal0"/>
        <w:rPr>
          <w:color w:val="948A54"/>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ACTIVIDADES DIDÁCTICAS (Se debe incorporar mínimo 1, máximo 2)</w:t>
      </w:r>
    </w:p>
    <w:p w:rsidR="00FF258C" w:rsidP="002578CA" w:rsidRDefault="00FF258C" w14:paraId="0000007E" w14:textId="77777777">
      <w:pPr>
        <w:pStyle w:val="Normal0"/>
        <w:jc w:val="both"/>
        <w:rPr>
          <w:color w:val="7F7F7F"/>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00FF258C" w:rsidTr="00DD5BDA" w14:paraId="1D305820" w14:textId="77777777">
        <w:trPr>
          <w:trHeight w:val="298"/>
        </w:trPr>
        <w:tc>
          <w:tcPr>
            <w:tcW w:w="9541" w:type="dxa"/>
            <w:gridSpan w:val="2"/>
            <w:shd w:val="clear" w:color="auto" w:fill="B0DFA0" w:themeFill="accent5" w:themeFillTint="99"/>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CD3538" w:rsidTr="00830998" w14:paraId="6E403EAC" w14:textId="77777777">
        <w:trPr>
          <w:trHeight w:val="806"/>
        </w:trPr>
        <w:tc>
          <w:tcPr>
            <w:tcW w:w="2835" w:type="dxa"/>
            <w:shd w:val="clear" w:color="auto" w:fill="B0DFA0" w:themeFill="accent5" w:themeFillTint="99"/>
            <w:vAlign w:val="center"/>
          </w:tcPr>
          <w:p w:rsidR="00CD3538" w:rsidP="00CD3538" w:rsidRDefault="00CD3538"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FFFFFF" w:themeFill="background1"/>
          </w:tcPr>
          <w:p w:rsidRPr="00CD3538" w:rsidR="00CD3538" w:rsidP="00CD3538" w:rsidRDefault="00CD3538" w14:paraId="00000082" w14:textId="28179244">
            <w:pPr>
              <w:pStyle w:val="Normal0"/>
              <w:rPr>
                <w:rFonts w:ascii="Calibri" w:hAnsi="Calibri" w:eastAsia="Calibri" w:cs="Calibri"/>
                <w:b w:val="0"/>
                <w:bCs/>
              </w:rPr>
            </w:pPr>
            <w:r w:rsidRPr="00CD3538">
              <w:rPr>
                <w:b w:val="0"/>
                <w:bCs/>
              </w:rPr>
              <w:t>Conociendo las ETA</w:t>
            </w:r>
          </w:p>
        </w:tc>
      </w:tr>
      <w:tr w:rsidR="00CD3538" w:rsidTr="00830998" w14:paraId="13CADAA4" w14:textId="77777777">
        <w:trPr>
          <w:trHeight w:val="806"/>
        </w:trPr>
        <w:tc>
          <w:tcPr>
            <w:tcW w:w="2835" w:type="dxa"/>
            <w:shd w:val="clear" w:color="auto" w:fill="B0DFA0" w:themeFill="accent5" w:themeFillTint="99"/>
            <w:vAlign w:val="center"/>
          </w:tcPr>
          <w:p w:rsidR="00CD3538" w:rsidP="00CD3538" w:rsidRDefault="00CD3538"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FFFFFF" w:themeFill="background1"/>
          </w:tcPr>
          <w:p w:rsidRPr="00CD3538" w:rsidR="00CD3538" w:rsidP="00CD3538" w:rsidRDefault="00CD3538" w14:paraId="00000084" w14:textId="2B530795">
            <w:pPr>
              <w:pStyle w:val="Normal0"/>
              <w:rPr>
                <w:rFonts w:ascii="Calibri" w:hAnsi="Calibri" w:eastAsia="Calibri" w:cs="Calibri"/>
                <w:b w:val="0"/>
                <w:bCs/>
              </w:rPr>
            </w:pPr>
            <w:r w:rsidRPr="00CD3538">
              <w:rPr>
                <w:b w:val="0"/>
                <w:bCs/>
              </w:rPr>
              <w:t xml:space="preserve">Identificar las enfermedades transmitidas por los alimentos (ETA), su prevención y los métodos de conservación de alimentos. </w:t>
            </w:r>
          </w:p>
        </w:tc>
      </w:tr>
      <w:tr w:rsidR="00FF258C" w:rsidTr="00DD5BDA" w14:paraId="7C48933B" w14:textId="77777777">
        <w:trPr>
          <w:trHeight w:val="806"/>
        </w:trPr>
        <w:tc>
          <w:tcPr>
            <w:tcW w:w="2835" w:type="dxa"/>
            <w:shd w:val="clear" w:color="auto" w:fill="B0DFA0" w:themeFill="accent5" w:themeFillTint="99"/>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FFFFFF" w:themeFill="background1"/>
            <w:vAlign w:val="center"/>
          </w:tcPr>
          <w:p w:rsidRPr="00CD3538" w:rsidR="00FF258C" w:rsidRDefault="00CD3538" w14:paraId="00000086" w14:textId="1F32B4DE">
            <w:pPr>
              <w:pStyle w:val="Normal0"/>
              <w:rPr>
                <w:rFonts w:ascii="Calibri" w:hAnsi="Calibri" w:eastAsia="Calibri" w:cs="Calibri"/>
                <w:b w:val="0"/>
                <w:bCs/>
              </w:rPr>
            </w:pPr>
            <w:r w:rsidRPr="00CD3538">
              <w:rPr>
                <w:rFonts w:ascii="Calibri" w:hAnsi="Calibri" w:eastAsia="Calibri" w:cs="Calibri"/>
                <w:b w:val="0"/>
                <w:bCs/>
              </w:rPr>
              <w:t xml:space="preserve">Selección múltiple </w:t>
            </w:r>
          </w:p>
        </w:tc>
      </w:tr>
      <w:tr w:rsidR="00FF258C" w:rsidTr="00CD3538" w14:paraId="559BC48B" w14:textId="77777777">
        <w:trPr>
          <w:trHeight w:val="71"/>
        </w:trPr>
        <w:tc>
          <w:tcPr>
            <w:tcW w:w="2835" w:type="dxa"/>
            <w:shd w:val="clear" w:color="auto" w:fill="B0DFA0" w:themeFill="accent5" w:themeFillTint="99"/>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FFFFFF" w:themeFill="background1"/>
            <w:vAlign w:val="center"/>
          </w:tcPr>
          <w:p w:rsidRPr="00CD3538" w:rsidR="00FF258C" w:rsidRDefault="00C26BA9" w14:paraId="00000089" w14:textId="775179CB">
            <w:pPr>
              <w:pStyle w:val="Normal0"/>
              <w:rPr>
                <w:rFonts w:ascii="Calibri" w:hAnsi="Calibri" w:eastAsia="Calibri" w:cs="Calibri"/>
                <w:b w:val="0"/>
                <w:bCs/>
                <w:i/>
              </w:rPr>
            </w:pPr>
            <w:r w:rsidRPr="00CD3538">
              <w:rPr>
                <w:rFonts w:ascii="Calibri" w:hAnsi="Calibri" w:eastAsia="Calibri" w:cs="Calibri"/>
                <w:b w:val="0"/>
                <w:bCs/>
                <w:i/>
              </w:rPr>
              <w:t>CF0</w:t>
            </w:r>
            <w:r w:rsidRPr="00CD3538" w:rsidR="00CD3538">
              <w:rPr>
                <w:rFonts w:ascii="Calibri" w:hAnsi="Calibri" w:eastAsia="Calibri" w:cs="Calibri"/>
                <w:b w:val="0"/>
                <w:bCs/>
                <w:i/>
              </w:rPr>
              <w:t>2</w:t>
            </w:r>
            <w:r w:rsidRPr="00CD3538" w:rsidR="00251896">
              <w:rPr>
                <w:rFonts w:ascii="Calibri" w:hAnsi="Calibri" w:eastAsia="Calibri" w:cs="Calibri"/>
                <w:b w:val="0"/>
                <w:bCs/>
                <w:i/>
              </w:rPr>
              <w:t xml:space="preserve">_Actividad didactica </w:t>
            </w:r>
          </w:p>
        </w:tc>
      </w:tr>
    </w:tbl>
    <w:p w:rsidR="00FF258C" w:rsidRDefault="00FF258C" w14:paraId="0000008A" w14:textId="77777777">
      <w:pPr>
        <w:pStyle w:val="Normal0"/>
        <w:ind w:left="426"/>
        <w:jc w:val="both"/>
        <w:rPr>
          <w:color w:val="7F7F7F"/>
          <w:szCs w:val="20"/>
        </w:rPr>
      </w:pPr>
    </w:p>
    <w:p w:rsidR="00FF258C" w:rsidRDefault="00FF258C" w14:paraId="0000008C" w14:textId="49CC902C">
      <w:pPr>
        <w:pStyle w:val="Normal0"/>
        <w:rPr>
          <w:b/>
          <w:szCs w:val="20"/>
        </w:rPr>
      </w:pP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MATERIAL COMPLEMENTARIO: </w:t>
      </w:r>
    </w:p>
    <w:p w:rsidR="00FF258C" w:rsidRDefault="00FF258C" w14:paraId="0000008F" w14:textId="0A14A99C">
      <w:pPr>
        <w:pStyle w:val="Normal0"/>
        <w:rPr>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00DD5BDA"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0" w14:textId="77777777">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1" w14:textId="77777777">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2" w14:textId="77777777">
            <w:pPr>
              <w:pStyle w:val="Normal0"/>
              <w:jc w:val="center"/>
              <w:rPr>
                <w:szCs w:val="20"/>
              </w:rPr>
            </w:pPr>
            <w:r>
              <w:rPr>
                <w:szCs w:val="20"/>
              </w:rPr>
              <w:t>Tipo de material</w:t>
            </w:r>
          </w:p>
          <w:p w:rsidR="00FF258C" w:rsidRDefault="00D376E1" w14:paraId="00000093" w14:textId="77777777">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4" w14:textId="77777777">
            <w:pPr>
              <w:pStyle w:val="Normal0"/>
              <w:jc w:val="center"/>
              <w:rPr>
                <w:szCs w:val="20"/>
              </w:rPr>
            </w:pPr>
            <w:r>
              <w:rPr>
                <w:szCs w:val="20"/>
              </w:rPr>
              <w:t>Enlace del Recurso o</w:t>
            </w:r>
          </w:p>
          <w:p w:rsidR="00FF258C" w:rsidRDefault="00D376E1" w14:paraId="00000095" w14:textId="77777777">
            <w:pPr>
              <w:pStyle w:val="Normal0"/>
              <w:jc w:val="center"/>
              <w:rPr>
                <w:color w:val="000000"/>
                <w:szCs w:val="20"/>
              </w:rPr>
            </w:pPr>
            <w:r>
              <w:rPr>
                <w:szCs w:val="20"/>
              </w:rPr>
              <w:t>Archivo del documento o material</w:t>
            </w:r>
          </w:p>
        </w:tc>
      </w:tr>
      <w:tr w:rsidR="00FF258C" w:rsidTr="00DD5BDA" w14:paraId="672A6659" w14:textId="77777777">
        <w:trPr>
          <w:trHeight w:val="182"/>
        </w:trPr>
        <w:tc>
          <w:tcPr>
            <w:tcW w:w="2517" w:type="dxa"/>
            <w:shd w:val="clear" w:color="auto" w:fill="E4F4DF" w:themeFill="accent5" w:themeFillTint="33"/>
            <w:tcMar>
              <w:top w:w="100" w:type="dxa"/>
              <w:left w:w="100" w:type="dxa"/>
              <w:bottom w:w="100" w:type="dxa"/>
              <w:right w:w="100" w:type="dxa"/>
            </w:tcMar>
          </w:tcPr>
          <w:p w:rsidRPr="006A3233" w:rsidR="00E1469E" w:rsidP="00E1469E" w:rsidRDefault="00E1469E" w14:paraId="315AE31D" w14:textId="77777777">
            <w:pPr>
              <w:pStyle w:val="Normal0"/>
              <w:pBdr>
                <w:top w:val="nil"/>
                <w:left w:val="nil"/>
                <w:bottom w:val="nil"/>
                <w:right w:val="nil"/>
                <w:between w:val="nil"/>
              </w:pBdr>
              <w:jc w:val="both"/>
              <w:rPr>
                <w:b w:val="0"/>
                <w:color w:val="000000"/>
                <w:szCs w:val="20"/>
              </w:rPr>
            </w:pPr>
            <w:r w:rsidRPr="006A3233">
              <w:rPr>
                <w:b w:val="0"/>
              </w:rPr>
              <w:t>Enfermedades Transmitidas por los Alimentos</w:t>
            </w:r>
          </w:p>
          <w:p w:rsidRPr="006A3233" w:rsidR="00FF258C" w:rsidP="00E1469E" w:rsidRDefault="00FF258C" w14:paraId="00000096" w14:textId="769C9FBC">
            <w:pPr>
              <w:pStyle w:val="Normal0"/>
              <w:rPr>
                <w:b w:val="0"/>
                <w:szCs w:val="20"/>
              </w:rPr>
            </w:pPr>
          </w:p>
        </w:tc>
        <w:tc>
          <w:tcPr>
            <w:tcW w:w="2517" w:type="dxa"/>
            <w:shd w:val="clear" w:color="auto" w:fill="E4F4DF" w:themeFill="accent5" w:themeFillTint="33"/>
            <w:tcMar>
              <w:top w:w="100" w:type="dxa"/>
              <w:left w:w="100" w:type="dxa"/>
              <w:bottom w:w="100" w:type="dxa"/>
              <w:right w:w="100" w:type="dxa"/>
            </w:tcMar>
          </w:tcPr>
          <w:p w:rsidRPr="006A3233" w:rsidR="00FF258C" w:rsidRDefault="0090527D" w14:paraId="00000098" w14:textId="6F6515D1">
            <w:pPr>
              <w:pStyle w:val="Normal0"/>
              <w:rPr>
                <w:b w:val="0"/>
                <w:szCs w:val="20"/>
              </w:rPr>
            </w:pPr>
            <w:r w:rsidRPr="006A3233">
              <w:rPr>
                <w:b w:val="0"/>
                <w:szCs w:val="20"/>
              </w:rPr>
              <w:t xml:space="preserve">González Flores, T. (2006). Enfermedades transmitidas por alimentos y PCR: prevención y diagnóstico: ( ed.). Red Salud Pública de México. </w:t>
            </w:r>
          </w:p>
        </w:tc>
        <w:tc>
          <w:tcPr>
            <w:tcW w:w="2519" w:type="dxa"/>
            <w:shd w:val="clear" w:color="auto" w:fill="E4F4DF" w:themeFill="accent5" w:themeFillTint="33"/>
            <w:tcMar>
              <w:top w:w="100" w:type="dxa"/>
              <w:left w:w="100" w:type="dxa"/>
              <w:bottom w:w="100" w:type="dxa"/>
              <w:right w:w="100" w:type="dxa"/>
            </w:tcMar>
          </w:tcPr>
          <w:p w:rsidRPr="006A3233" w:rsidR="00FF258C" w:rsidRDefault="003D7A2E" w14:paraId="00000099" w14:textId="6133B14E">
            <w:pPr>
              <w:pStyle w:val="Normal0"/>
              <w:rPr>
                <w:b w:val="0"/>
                <w:szCs w:val="20"/>
              </w:rPr>
            </w:pPr>
            <w:r w:rsidRPr="006A3233">
              <w:rPr>
                <w:b w:val="0"/>
                <w:szCs w:val="20"/>
              </w:rPr>
              <w:t xml:space="preserve">Artículo </w:t>
            </w:r>
          </w:p>
        </w:tc>
        <w:tc>
          <w:tcPr>
            <w:tcW w:w="2519" w:type="dxa"/>
            <w:shd w:val="clear" w:color="auto" w:fill="E4F4DF" w:themeFill="accent5" w:themeFillTint="33"/>
            <w:tcMar>
              <w:top w:w="100" w:type="dxa"/>
              <w:left w:w="100" w:type="dxa"/>
              <w:bottom w:w="100" w:type="dxa"/>
              <w:right w:w="100" w:type="dxa"/>
            </w:tcMar>
          </w:tcPr>
          <w:p w:rsidRPr="006A3233" w:rsidR="00FF258C" w:rsidRDefault="00000000" w14:paraId="0000009A" w14:textId="1388F986">
            <w:pPr>
              <w:pStyle w:val="Normal0"/>
              <w:rPr>
                <w:b w:val="0"/>
                <w:szCs w:val="20"/>
              </w:rPr>
            </w:pPr>
            <w:hyperlink w:history="1" r:id="rId56">
              <w:r w:rsidRPr="006A3233" w:rsidR="003D7A2E">
                <w:rPr>
                  <w:rStyle w:val="Hyperlink"/>
                  <w:b w:val="0"/>
                  <w:szCs w:val="20"/>
                </w:rPr>
                <w:t>https://elibro-net.bdigital.sena.edu.co/es/lc/senavirtual/titulos/22197</w:t>
              </w:r>
            </w:hyperlink>
            <w:r w:rsidRPr="006A3233" w:rsidR="003D7A2E">
              <w:rPr>
                <w:b w:val="0"/>
                <w:szCs w:val="20"/>
              </w:rPr>
              <w:t xml:space="preserve"> </w:t>
            </w:r>
          </w:p>
        </w:tc>
      </w:tr>
      <w:tr w:rsidR="003D7A2E" w:rsidTr="00DD5BDA" w14:paraId="203BF577" w14:textId="77777777">
        <w:trPr>
          <w:trHeight w:val="182"/>
        </w:trPr>
        <w:tc>
          <w:tcPr>
            <w:tcW w:w="2517" w:type="dxa"/>
            <w:shd w:val="clear" w:color="auto" w:fill="E4F4DF" w:themeFill="accent5" w:themeFillTint="33"/>
            <w:tcMar>
              <w:top w:w="100" w:type="dxa"/>
              <w:left w:w="100" w:type="dxa"/>
              <w:bottom w:w="100" w:type="dxa"/>
              <w:right w:w="100" w:type="dxa"/>
            </w:tcMar>
          </w:tcPr>
          <w:p w:rsidRPr="006A3233" w:rsidR="003D7A2E" w:rsidP="00E1469E" w:rsidRDefault="003D7A2E" w14:paraId="6FF0027A" w14:textId="6BC319BE">
            <w:pPr>
              <w:pStyle w:val="Normal0"/>
              <w:pBdr>
                <w:top w:val="nil"/>
                <w:left w:val="nil"/>
                <w:bottom w:val="nil"/>
                <w:right w:val="nil"/>
                <w:between w:val="nil"/>
              </w:pBdr>
              <w:jc w:val="both"/>
              <w:rPr>
                <w:b w:val="0"/>
              </w:rPr>
            </w:pPr>
            <w:r w:rsidRPr="006A3233">
              <w:rPr>
                <w:b w:val="0"/>
              </w:rPr>
              <w:t>Enfermedades Transmitidas por los Alimentos</w:t>
            </w:r>
          </w:p>
        </w:tc>
        <w:tc>
          <w:tcPr>
            <w:tcW w:w="2517" w:type="dxa"/>
            <w:shd w:val="clear" w:color="auto" w:fill="E4F4DF" w:themeFill="accent5" w:themeFillTint="33"/>
            <w:tcMar>
              <w:top w:w="100" w:type="dxa"/>
              <w:left w:w="100" w:type="dxa"/>
              <w:bottom w:w="100" w:type="dxa"/>
              <w:right w:w="100" w:type="dxa"/>
            </w:tcMar>
          </w:tcPr>
          <w:p w:rsidRPr="006A3233" w:rsidR="006A3233" w:rsidP="006A3233" w:rsidRDefault="006A3233" w14:paraId="04BBB4F5" w14:textId="32B3DD93">
            <w:pPr>
              <w:pStyle w:val="Normal0"/>
              <w:rPr>
                <w:b w:val="0"/>
                <w:lang w:val="es-MX"/>
              </w:rPr>
            </w:pPr>
            <w:r w:rsidRPr="006A3233">
              <w:rPr>
                <w:b w:val="0"/>
              </w:rPr>
              <w:t>U.S. Food and Drug Administration </w:t>
            </w:r>
            <w:r w:rsidRPr="006A3233">
              <w:rPr>
                <w:b w:val="0"/>
                <w:lang w:val="es-MX"/>
              </w:rPr>
              <w:t xml:space="preserve"> (2023). Cómo la FDA rastrea brotes de enfermedades. [Archivo de video] </w:t>
            </w:r>
            <w:r w:rsidRPr="006A3233">
              <w:rPr>
                <w:b w:val="0"/>
                <w:lang w:val="es-MX"/>
              </w:rPr>
              <w:lastRenderedPageBreak/>
              <w:t>Youtube.   transmitidas por alimentos</w:t>
            </w:r>
          </w:p>
          <w:p w:rsidRPr="006A3233" w:rsidR="003D7A2E" w:rsidRDefault="003D7A2E" w14:paraId="659BE633" w14:textId="77777777">
            <w:pPr>
              <w:pStyle w:val="Normal0"/>
              <w:rPr>
                <w:b w:val="0"/>
                <w:szCs w:val="20"/>
              </w:rPr>
            </w:pPr>
          </w:p>
        </w:tc>
        <w:tc>
          <w:tcPr>
            <w:tcW w:w="2519" w:type="dxa"/>
            <w:shd w:val="clear" w:color="auto" w:fill="E4F4DF" w:themeFill="accent5" w:themeFillTint="33"/>
            <w:tcMar>
              <w:top w:w="100" w:type="dxa"/>
              <w:left w:w="100" w:type="dxa"/>
              <w:bottom w:w="100" w:type="dxa"/>
              <w:right w:w="100" w:type="dxa"/>
            </w:tcMar>
          </w:tcPr>
          <w:p w:rsidRPr="006A3233" w:rsidR="003D7A2E" w:rsidRDefault="006A3233" w14:paraId="28DB1150" w14:textId="70F5155F">
            <w:pPr>
              <w:pStyle w:val="Normal0"/>
              <w:rPr>
                <w:b w:val="0"/>
                <w:szCs w:val="20"/>
              </w:rPr>
            </w:pPr>
            <w:r w:rsidRPr="006A3233">
              <w:rPr>
                <w:b w:val="0"/>
                <w:szCs w:val="20"/>
              </w:rPr>
              <w:lastRenderedPageBreak/>
              <w:t>Video</w:t>
            </w:r>
          </w:p>
        </w:tc>
        <w:tc>
          <w:tcPr>
            <w:tcW w:w="2519" w:type="dxa"/>
            <w:shd w:val="clear" w:color="auto" w:fill="E4F4DF" w:themeFill="accent5" w:themeFillTint="33"/>
            <w:tcMar>
              <w:top w:w="100" w:type="dxa"/>
              <w:left w:w="100" w:type="dxa"/>
              <w:bottom w:w="100" w:type="dxa"/>
              <w:right w:w="100" w:type="dxa"/>
            </w:tcMar>
          </w:tcPr>
          <w:p w:rsidRPr="006A3233" w:rsidR="003D7A2E" w:rsidRDefault="00000000" w14:paraId="7733FB48" w14:textId="2F0F00BC">
            <w:pPr>
              <w:pStyle w:val="Normal0"/>
              <w:rPr>
                <w:b w:val="0"/>
                <w:szCs w:val="20"/>
              </w:rPr>
            </w:pPr>
            <w:hyperlink w:history="1" r:id="rId57">
              <w:r w:rsidRPr="006A3233" w:rsidR="006A3233">
                <w:rPr>
                  <w:rStyle w:val="Hyperlink"/>
                  <w:b w:val="0"/>
                  <w:szCs w:val="20"/>
                </w:rPr>
                <w:t>https://www.youtube.com/watch?v=nacue2_hNTw&amp;ab_channel=U.S.FoodandDrugAdministration</w:t>
              </w:r>
            </w:hyperlink>
            <w:r w:rsidRPr="006A3233" w:rsidR="006A3233">
              <w:rPr>
                <w:b w:val="0"/>
                <w:szCs w:val="20"/>
              </w:rPr>
              <w:t xml:space="preserve"> </w:t>
            </w:r>
          </w:p>
        </w:tc>
      </w:tr>
      <w:tr w:rsidR="00FF258C" w:rsidTr="00DD5BDA" w14:paraId="0A37501D" w14:textId="77777777">
        <w:trPr>
          <w:trHeight w:val="385"/>
        </w:trPr>
        <w:tc>
          <w:tcPr>
            <w:tcW w:w="2517" w:type="dxa"/>
            <w:shd w:val="clear" w:color="auto" w:fill="E4F4DF" w:themeFill="accent5" w:themeFillTint="33"/>
            <w:tcMar>
              <w:top w:w="100" w:type="dxa"/>
              <w:left w:w="100" w:type="dxa"/>
              <w:bottom w:w="100" w:type="dxa"/>
              <w:right w:w="100" w:type="dxa"/>
            </w:tcMar>
          </w:tcPr>
          <w:p w:rsidRPr="00F577C0" w:rsidR="00FF258C" w:rsidRDefault="00E1469E" w14:paraId="0000009B" w14:textId="49A5BF34">
            <w:pPr>
              <w:pStyle w:val="Normal0"/>
              <w:rPr>
                <w:b w:val="0"/>
                <w:szCs w:val="20"/>
              </w:rPr>
            </w:pPr>
            <w:r w:rsidRPr="00F577C0">
              <w:rPr>
                <w:b w:val="0"/>
              </w:rPr>
              <w:t>La manipulación de alimentos</w:t>
            </w:r>
          </w:p>
        </w:tc>
        <w:tc>
          <w:tcPr>
            <w:tcW w:w="2517" w:type="dxa"/>
            <w:shd w:val="clear" w:color="auto" w:fill="E4F4DF" w:themeFill="accent5" w:themeFillTint="33"/>
            <w:tcMar>
              <w:top w:w="100" w:type="dxa"/>
              <w:left w:w="100" w:type="dxa"/>
              <w:bottom w:w="100" w:type="dxa"/>
              <w:right w:w="100" w:type="dxa"/>
            </w:tcMar>
          </w:tcPr>
          <w:p w:rsidRPr="005B7A48" w:rsidR="005B7A48" w:rsidP="005B7A48" w:rsidRDefault="00D47483" w14:paraId="670FF4E6" w14:textId="6872DBAA">
            <w:pPr>
              <w:pStyle w:val="Normal0"/>
              <w:rPr>
                <w:b w:val="0"/>
                <w:szCs w:val="20"/>
              </w:rPr>
            </w:pPr>
            <w:r w:rsidRPr="00F577C0">
              <w:rPr>
                <w:b w:val="0"/>
                <w:szCs w:val="20"/>
              </w:rPr>
              <w:t>Alimentos Cloud</w:t>
            </w:r>
            <w:r w:rsidR="00A01DDF">
              <w:rPr>
                <w:b w:val="0"/>
                <w:szCs w:val="20"/>
              </w:rPr>
              <w:t xml:space="preserve"> (s.f.). </w:t>
            </w:r>
            <w:r w:rsidRPr="005B7A48" w:rsidR="005B7A48">
              <w:rPr>
                <w:b w:val="0"/>
                <w:lang w:val="es-MX"/>
              </w:rPr>
              <w:t>Manipulación segura de alimentos</w:t>
            </w:r>
            <w:r w:rsidRPr="00F577C0" w:rsidR="005B7A48">
              <w:rPr>
                <w:b w:val="0"/>
                <w:lang w:val="es-MX"/>
              </w:rPr>
              <w:t xml:space="preserve">. </w:t>
            </w:r>
            <w:r w:rsidRPr="005B7A48" w:rsidR="005B7A48">
              <w:rPr>
                <w:b w:val="0"/>
                <w:lang w:val="es-MX"/>
              </w:rPr>
              <w:t>Curso de Manipulador de Alimentos</w:t>
            </w:r>
            <w:r w:rsidR="00A01DDF">
              <w:rPr>
                <w:b w:val="0"/>
                <w:lang w:val="es-MX"/>
              </w:rPr>
              <w:t xml:space="preserve">. </w:t>
            </w:r>
            <w:r w:rsidRPr="005A5514" w:rsidR="005A5514">
              <w:rPr>
                <w:b w:val="0"/>
                <w:lang w:val="es-MX"/>
              </w:rPr>
              <w:t>[Podcast].</w:t>
            </w:r>
            <w:r w:rsidR="005A5514">
              <w:rPr>
                <w:b w:val="0"/>
                <w:lang w:val="es-MX"/>
              </w:rPr>
              <w:t xml:space="preserve"> YouTube.</w:t>
            </w:r>
          </w:p>
          <w:p w:rsidRPr="00F577C0" w:rsidR="00FF258C" w:rsidP="005B7A48" w:rsidRDefault="00FF258C" w14:paraId="0000009C" w14:textId="4CEED788">
            <w:pPr>
              <w:pStyle w:val="Normal0"/>
              <w:rPr>
                <w:b w:val="0"/>
                <w:szCs w:val="20"/>
              </w:rPr>
            </w:pPr>
          </w:p>
        </w:tc>
        <w:tc>
          <w:tcPr>
            <w:tcW w:w="2519" w:type="dxa"/>
            <w:shd w:val="clear" w:color="auto" w:fill="E4F4DF" w:themeFill="accent5" w:themeFillTint="33"/>
            <w:tcMar>
              <w:top w:w="100" w:type="dxa"/>
              <w:left w:w="100" w:type="dxa"/>
              <w:bottom w:w="100" w:type="dxa"/>
              <w:right w:w="100" w:type="dxa"/>
            </w:tcMar>
          </w:tcPr>
          <w:p w:rsidRPr="00F577C0" w:rsidR="00FF258C" w:rsidRDefault="007A558A" w14:paraId="0000009D" w14:textId="57983A9A">
            <w:pPr>
              <w:pStyle w:val="Normal0"/>
              <w:rPr>
                <w:b w:val="0"/>
                <w:szCs w:val="20"/>
              </w:rPr>
            </w:pPr>
            <w:r w:rsidRPr="00F577C0">
              <w:rPr>
                <w:b w:val="0"/>
                <w:szCs w:val="20"/>
              </w:rPr>
              <w:t xml:space="preserve">Podcast </w:t>
            </w:r>
          </w:p>
        </w:tc>
        <w:tc>
          <w:tcPr>
            <w:tcW w:w="2519" w:type="dxa"/>
            <w:shd w:val="clear" w:color="auto" w:fill="E4F4DF" w:themeFill="accent5" w:themeFillTint="33"/>
            <w:tcMar>
              <w:top w:w="100" w:type="dxa"/>
              <w:left w:w="100" w:type="dxa"/>
              <w:bottom w:w="100" w:type="dxa"/>
              <w:right w:w="100" w:type="dxa"/>
            </w:tcMar>
          </w:tcPr>
          <w:p w:rsidRPr="00A914CA" w:rsidR="00FF258C" w:rsidRDefault="00000000" w14:paraId="0000009E" w14:textId="342EE7BE">
            <w:pPr>
              <w:pStyle w:val="Normal0"/>
              <w:rPr>
                <w:b w:val="0"/>
                <w:szCs w:val="20"/>
              </w:rPr>
            </w:pPr>
            <w:hyperlink w:history="1" r:id="rId58">
              <w:r w:rsidRPr="00A914CA" w:rsidR="00D47483">
                <w:rPr>
                  <w:rStyle w:val="Hyperlink"/>
                  <w:b w:val="0"/>
                  <w:szCs w:val="20"/>
                </w:rPr>
                <w:t>https://music.youtube.com/watch?v=6FFMBqzVw30&amp;feature=shared</w:t>
              </w:r>
            </w:hyperlink>
          </w:p>
        </w:tc>
      </w:tr>
      <w:tr w:rsidR="00C26BA9" w:rsidTr="00DD5BDA" w14:paraId="79BAB091" w14:textId="77777777">
        <w:trPr>
          <w:trHeight w:val="385"/>
        </w:trPr>
        <w:tc>
          <w:tcPr>
            <w:tcW w:w="2517" w:type="dxa"/>
            <w:shd w:val="clear" w:color="auto" w:fill="E4F4DF" w:themeFill="accent5" w:themeFillTint="33"/>
            <w:tcMar>
              <w:top w:w="100" w:type="dxa"/>
              <w:left w:w="100" w:type="dxa"/>
              <w:bottom w:w="100" w:type="dxa"/>
              <w:right w:w="100" w:type="dxa"/>
            </w:tcMar>
          </w:tcPr>
          <w:p w:rsidRPr="00A01DDF" w:rsidR="00C26BA9" w:rsidP="00E1469E" w:rsidRDefault="00A914CA" w14:paraId="78523DAF" w14:textId="7C36FDA0">
            <w:pPr>
              <w:pStyle w:val="Normal0"/>
              <w:pBdr>
                <w:top w:val="nil"/>
                <w:left w:val="nil"/>
                <w:bottom w:val="nil"/>
                <w:right w:val="nil"/>
                <w:between w:val="nil"/>
              </w:pBdr>
              <w:spacing w:line="276" w:lineRule="auto"/>
              <w:jc w:val="both"/>
              <w:rPr>
                <w:b w:val="0"/>
                <w:color w:val="000000"/>
                <w:szCs w:val="20"/>
              </w:rPr>
            </w:pPr>
            <w:r w:rsidRPr="00F577C0">
              <w:rPr>
                <w:b w:val="0"/>
              </w:rPr>
              <w:t>La manipulación de alimentos</w:t>
            </w:r>
          </w:p>
        </w:tc>
        <w:tc>
          <w:tcPr>
            <w:tcW w:w="2517" w:type="dxa"/>
            <w:shd w:val="clear" w:color="auto" w:fill="E4F4DF" w:themeFill="accent5" w:themeFillTint="33"/>
            <w:tcMar>
              <w:top w:w="100" w:type="dxa"/>
              <w:left w:w="100" w:type="dxa"/>
              <w:bottom w:w="100" w:type="dxa"/>
              <w:right w:w="100" w:type="dxa"/>
            </w:tcMar>
          </w:tcPr>
          <w:p w:rsidRPr="00A914CA" w:rsidR="00A914CA" w:rsidP="00A914CA" w:rsidRDefault="00A914CA" w14:paraId="214E4273" w14:textId="12D8115E">
            <w:pPr>
              <w:pStyle w:val="Normal0"/>
              <w:rPr>
                <w:b w:val="0"/>
                <w:szCs w:val="20"/>
              </w:rPr>
            </w:pPr>
            <w:r w:rsidRPr="00A914CA">
              <w:rPr>
                <w:b w:val="0"/>
                <w:szCs w:val="20"/>
              </w:rPr>
              <w:t xml:space="preserve">ESHE </w:t>
            </w:r>
            <w:r>
              <w:rPr>
                <w:b w:val="0"/>
                <w:szCs w:val="20"/>
              </w:rPr>
              <w:t xml:space="preserve">(2020). </w:t>
            </w:r>
            <w:r w:rsidRPr="00A914CA">
              <w:rPr>
                <w:b w:val="0"/>
                <w:szCs w:val="20"/>
              </w:rPr>
              <w:t>Módulo sobre manipulación de alimentos básica común</w:t>
            </w:r>
            <w:r>
              <w:rPr>
                <w:b w:val="0"/>
                <w:szCs w:val="20"/>
              </w:rPr>
              <w:t xml:space="preserve">. </w:t>
            </w:r>
            <w:r w:rsidRPr="00A914CA">
              <w:rPr>
                <w:b w:val="0"/>
                <w:szCs w:val="20"/>
              </w:rPr>
              <w:t xml:space="preserve">[Archivo de video] Youtube.  </w:t>
            </w:r>
          </w:p>
          <w:p w:rsidRPr="00A914CA" w:rsidR="00A914CA" w:rsidP="00A914CA" w:rsidRDefault="00A914CA" w14:paraId="5257F491" w14:textId="77777777">
            <w:pPr>
              <w:pStyle w:val="Normal0"/>
              <w:rPr>
                <w:b w:val="0"/>
                <w:szCs w:val="20"/>
              </w:rPr>
            </w:pPr>
          </w:p>
          <w:p w:rsidRPr="00A01DDF" w:rsidR="00C26BA9" w:rsidP="00A914CA" w:rsidRDefault="00C26BA9" w14:paraId="061566E7" w14:textId="5EB5E07C">
            <w:pPr>
              <w:pStyle w:val="Normal0"/>
              <w:rPr>
                <w:b w:val="0"/>
                <w:szCs w:val="20"/>
              </w:rPr>
            </w:pPr>
          </w:p>
        </w:tc>
        <w:tc>
          <w:tcPr>
            <w:tcW w:w="2519" w:type="dxa"/>
            <w:shd w:val="clear" w:color="auto" w:fill="E4F4DF" w:themeFill="accent5" w:themeFillTint="33"/>
            <w:tcMar>
              <w:top w:w="100" w:type="dxa"/>
              <w:left w:w="100" w:type="dxa"/>
              <w:bottom w:w="100" w:type="dxa"/>
              <w:right w:w="100" w:type="dxa"/>
            </w:tcMar>
          </w:tcPr>
          <w:p w:rsidRPr="00A01DDF" w:rsidR="00C26BA9" w:rsidRDefault="00A914CA" w14:paraId="7E195700" w14:textId="762615DC">
            <w:pPr>
              <w:pStyle w:val="Normal0"/>
              <w:rPr>
                <w:b w:val="0"/>
                <w:szCs w:val="20"/>
              </w:rPr>
            </w:pPr>
            <w:r>
              <w:rPr>
                <w:b w:val="0"/>
                <w:szCs w:val="20"/>
              </w:rPr>
              <w:t xml:space="preserve">Video </w:t>
            </w:r>
          </w:p>
        </w:tc>
        <w:tc>
          <w:tcPr>
            <w:tcW w:w="2519" w:type="dxa"/>
            <w:shd w:val="clear" w:color="auto" w:fill="E4F4DF" w:themeFill="accent5" w:themeFillTint="33"/>
            <w:tcMar>
              <w:top w:w="100" w:type="dxa"/>
              <w:left w:w="100" w:type="dxa"/>
              <w:bottom w:w="100" w:type="dxa"/>
              <w:right w:w="100" w:type="dxa"/>
            </w:tcMar>
          </w:tcPr>
          <w:p w:rsidRPr="00A914CA" w:rsidR="00C26BA9" w:rsidRDefault="00000000" w14:paraId="2D2B85D9" w14:textId="0D6019D7">
            <w:pPr>
              <w:pStyle w:val="Normal0"/>
              <w:rPr>
                <w:b w:val="0"/>
                <w:szCs w:val="20"/>
              </w:rPr>
            </w:pPr>
            <w:hyperlink w:history="1" r:id="rId59">
              <w:r w:rsidRPr="00A914CA" w:rsidR="00A914CA">
                <w:rPr>
                  <w:rStyle w:val="Hyperlink"/>
                  <w:b w:val="0"/>
                  <w:szCs w:val="20"/>
                </w:rPr>
                <w:t>https://youtu.be/rk9DvIn8zVs?feature=shared</w:t>
              </w:r>
            </w:hyperlink>
            <w:r w:rsidRPr="00A914CA" w:rsidR="00A914CA">
              <w:rPr>
                <w:b w:val="0"/>
                <w:szCs w:val="20"/>
              </w:rPr>
              <w:t xml:space="preserve"> </w:t>
            </w:r>
          </w:p>
        </w:tc>
      </w:tr>
      <w:tr w:rsidR="00C26BA9" w:rsidTr="00DD5BDA" w14:paraId="2F5D8AFA" w14:textId="77777777">
        <w:trPr>
          <w:trHeight w:val="385"/>
        </w:trPr>
        <w:tc>
          <w:tcPr>
            <w:tcW w:w="2517" w:type="dxa"/>
            <w:shd w:val="clear" w:color="auto" w:fill="E4F4DF" w:themeFill="accent5" w:themeFillTint="33"/>
            <w:tcMar>
              <w:top w:w="100" w:type="dxa"/>
              <w:left w:w="100" w:type="dxa"/>
              <w:bottom w:w="100" w:type="dxa"/>
              <w:right w:w="100" w:type="dxa"/>
            </w:tcMar>
          </w:tcPr>
          <w:p w:rsidRPr="00A01DDF" w:rsidR="00C26BA9" w:rsidRDefault="008E7CAC" w14:paraId="444E16A4" w14:textId="3B9D6FBD">
            <w:pPr>
              <w:pStyle w:val="Normal0"/>
              <w:rPr>
                <w:b w:val="0"/>
                <w:szCs w:val="20"/>
              </w:rPr>
            </w:pPr>
            <w:r w:rsidRPr="00A01DDF">
              <w:rPr>
                <w:b w:val="0"/>
                <w:color w:val="000000"/>
                <w:szCs w:val="20"/>
              </w:rPr>
              <w:t>Conservación de alimentos</w:t>
            </w:r>
          </w:p>
        </w:tc>
        <w:tc>
          <w:tcPr>
            <w:tcW w:w="2517" w:type="dxa"/>
            <w:shd w:val="clear" w:color="auto" w:fill="E4F4DF" w:themeFill="accent5" w:themeFillTint="33"/>
            <w:tcMar>
              <w:top w:w="100" w:type="dxa"/>
              <w:left w:w="100" w:type="dxa"/>
              <w:bottom w:w="100" w:type="dxa"/>
              <w:right w:w="100" w:type="dxa"/>
            </w:tcMar>
          </w:tcPr>
          <w:p w:rsidRPr="00A01DDF" w:rsidR="00C26BA9" w:rsidRDefault="00820AE6" w14:paraId="02C76833" w14:textId="58790E05">
            <w:pPr>
              <w:pStyle w:val="Normal0"/>
              <w:rPr>
                <w:b w:val="0"/>
                <w:szCs w:val="20"/>
              </w:rPr>
            </w:pPr>
            <w:r w:rsidRPr="00820AE6">
              <w:rPr>
                <w:b w:val="0"/>
                <w:bCs/>
              </w:rPr>
              <w:t>Ministerio de Salud y Protección Social. (</w:t>
            </w:r>
            <w:r w:rsidR="007F7158">
              <w:rPr>
                <w:b w:val="0"/>
                <w:bCs/>
              </w:rPr>
              <w:t>s.f.</w:t>
            </w:r>
            <w:r w:rsidRPr="00820AE6">
              <w:rPr>
                <w:b w:val="0"/>
                <w:bCs/>
              </w:rPr>
              <w:t xml:space="preserve">). </w:t>
            </w:r>
            <w:r w:rsidRPr="00820AE6">
              <w:rPr>
                <w:rStyle w:val="Emphasis"/>
                <w:b w:val="0"/>
                <w:bCs/>
              </w:rPr>
              <w:t>Guía de inocuidad de alimentos en establecimientos de almacenamiento</w:t>
            </w:r>
            <w:r w:rsidRPr="00820AE6">
              <w:rPr>
                <w:b w:val="0"/>
                <w:bCs/>
              </w:rPr>
              <w:t xml:space="preserve">. </w:t>
            </w:r>
          </w:p>
        </w:tc>
        <w:tc>
          <w:tcPr>
            <w:tcW w:w="2519" w:type="dxa"/>
            <w:shd w:val="clear" w:color="auto" w:fill="E4F4DF" w:themeFill="accent5" w:themeFillTint="33"/>
            <w:tcMar>
              <w:top w:w="100" w:type="dxa"/>
              <w:left w:w="100" w:type="dxa"/>
              <w:bottom w:w="100" w:type="dxa"/>
              <w:right w:w="100" w:type="dxa"/>
            </w:tcMar>
          </w:tcPr>
          <w:p w:rsidRPr="00A01DDF" w:rsidR="00C26BA9" w:rsidRDefault="00820AE6" w14:paraId="36F51F1B" w14:textId="7B30B6AB">
            <w:pPr>
              <w:pStyle w:val="Normal0"/>
              <w:rPr>
                <w:b w:val="0"/>
                <w:szCs w:val="20"/>
              </w:rPr>
            </w:pPr>
            <w:r>
              <w:rPr>
                <w:b w:val="0"/>
                <w:szCs w:val="20"/>
              </w:rPr>
              <w:t xml:space="preserve">Guía </w:t>
            </w:r>
          </w:p>
        </w:tc>
        <w:tc>
          <w:tcPr>
            <w:tcW w:w="2519" w:type="dxa"/>
            <w:shd w:val="clear" w:color="auto" w:fill="E4F4DF" w:themeFill="accent5" w:themeFillTint="33"/>
            <w:tcMar>
              <w:top w:w="100" w:type="dxa"/>
              <w:left w:w="100" w:type="dxa"/>
              <w:bottom w:w="100" w:type="dxa"/>
              <w:right w:w="100" w:type="dxa"/>
            </w:tcMar>
          </w:tcPr>
          <w:p w:rsidRPr="00A01DDF" w:rsidR="00C26BA9" w:rsidRDefault="00000000" w14:paraId="74B71996" w14:textId="3AD9A068">
            <w:pPr>
              <w:pStyle w:val="Normal0"/>
              <w:rPr>
                <w:b w:val="0"/>
                <w:szCs w:val="20"/>
              </w:rPr>
            </w:pPr>
            <w:hyperlink w:tgtFrame="_new" w:history="1" r:id="rId60">
              <w:r w:rsidRPr="00820AE6" w:rsidR="00820AE6">
                <w:rPr>
                  <w:rStyle w:val="Hyperlink"/>
                  <w:b w:val="0"/>
                  <w:bCs/>
                </w:rPr>
                <w:t>https://www.minsalud.gov.co/sites/rid/Lists/BibliotecaDigital/RIDE/VS/PP/SNA/Guia-inocuidad-alimentos-establecimientos-almacenamiento.pd</w:t>
              </w:r>
              <w:r w:rsidR="00820AE6">
                <w:rPr>
                  <w:rStyle w:val="Hyperlink"/>
                </w:rPr>
                <w:t>f</w:t>
              </w:r>
            </w:hyperlink>
          </w:p>
        </w:tc>
      </w:tr>
      <w:tr w:rsidR="00C26BA9" w:rsidTr="00DD5BDA" w14:paraId="5BC65811" w14:textId="77777777">
        <w:trPr>
          <w:trHeight w:val="385"/>
        </w:trPr>
        <w:tc>
          <w:tcPr>
            <w:tcW w:w="2517" w:type="dxa"/>
            <w:shd w:val="clear" w:color="auto" w:fill="E4F4DF" w:themeFill="accent5" w:themeFillTint="33"/>
            <w:tcMar>
              <w:top w:w="100" w:type="dxa"/>
              <w:left w:w="100" w:type="dxa"/>
              <w:bottom w:w="100" w:type="dxa"/>
              <w:right w:w="100" w:type="dxa"/>
            </w:tcMar>
          </w:tcPr>
          <w:p w:rsidRPr="00A01DDF" w:rsidR="00C26BA9" w:rsidRDefault="00A914CA" w14:paraId="4BE360EA" w14:textId="22E47F26">
            <w:pPr>
              <w:pStyle w:val="Normal0"/>
              <w:rPr>
                <w:b w:val="0"/>
                <w:szCs w:val="20"/>
              </w:rPr>
            </w:pPr>
            <w:r w:rsidRPr="00A01DDF">
              <w:rPr>
                <w:b w:val="0"/>
                <w:color w:val="000000"/>
                <w:szCs w:val="20"/>
              </w:rPr>
              <w:t>Conservación de alimentos</w:t>
            </w:r>
          </w:p>
        </w:tc>
        <w:tc>
          <w:tcPr>
            <w:tcW w:w="2517" w:type="dxa"/>
            <w:shd w:val="clear" w:color="auto" w:fill="E4F4DF" w:themeFill="accent5" w:themeFillTint="33"/>
            <w:tcMar>
              <w:top w:w="100" w:type="dxa"/>
              <w:left w:w="100" w:type="dxa"/>
              <w:bottom w:w="100" w:type="dxa"/>
              <w:right w:w="100" w:type="dxa"/>
            </w:tcMar>
          </w:tcPr>
          <w:p w:rsidRPr="00B51BB7" w:rsidR="00B51BB7" w:rsidP="00B51BB7" w:rsidRDefault="00B51BB7" w14:paraId="3333A281" w14:textId="039FEAEC">
            <w:pPr>
              <w:pStyle w:val="Normal0"/>
              <w:rPr>
                <w:b w:val="0"/>
                <w:szCs w:val="20"/>
              </w:rPr>
            </w:pPr>
            <w:r w:rsidRPr="00B51BB7">
              <w:rPr>
                <w:b w:val="0"/>
                <w:szCs w:val="20"/>
              </w:rPr>
              <w:t>TEDx Talks</w:t>
            </w:r>
            <w:r>
              <w:rPr>
                <w:b w:val="0"/>
                <w:szCs w:val="20"/>
              </w:rPr>
              <w:t xml:space="preserve"> (2021). </w:t>
            </w:r>
            <w:r w:rsidRPr="00B51BB7">
              <w:rPr>
                <w:b w:val="0"/>
                <w:szCs w:val="20"/>
              </w:rPr>
              <w:t>¿Cómo conservar los alimentos y no morir en el intento? | Maitane Alonso | TEDxUDeusto</w:t>
            </w:r>
          </w:p>
          <w:p w:rsidRPr="00B51BB7" w:rsidR="00B51BB7" w:rsidP="00B51BB7" w:rsidRDefault="00B51BB7" w14:paraId="5EEDEDF4" w14:textId="77777777">
            <w:pPr>
              <w:pStyle w:val="Normal0"/>
              <w:rPr>
                <w:b w:val="0"/>
                <w:szCs w:val="20"/>
              </w:rPr>
            </w:pPr>
          </w:p>
          <w:p w:rsidRPr="00A01DDF" w:rsidR="00C26BA9" w:rsidP="00B51BB7" w:rsidRDefault="00C26BA9" w14:paraId="6D09C453" w14:textId="28BD2C54">
            <w:pPr>
              <w:pStyle w:val="Normal0"/>
              <w:rPr>
                <w:b w:val="0"/>
                <w:szCs w:val="20"/>
              </w:rPr>
            </w:pPr>
          </w:p>
        </w:tc>
        <w:tc>
          <w:tcPr>
            <w:tcW w:w="2519" w:type="dxa"/>
            <w:shd w:val="clear" w:color="auto" w:fill="E4F4DF" w:themeFill="accent5" w:themeFillTint="33"/>
            <w:tcMar>
              <w:top w:w="100" w:type="dxa"/>
              <w:left w:w="100" w:type="dxa"/>
              <w:bottom w:w="100" w:type="dxa"/>
              <w:right w:w="100" w:type="dxa"/>
            </w:tcMar>
          </w:tcPr>
          <w:p w:rsidRPr="00A01DDF" w:rsidR="00C26BA9" w:rsidRDefault="00B51BB7" w14:paraId="2ABDA3C2" w14:textId="1846D69E">
            <w:pPr>
              <w:pStyle w:val="Normal0"/>
              <w:rPr>
                <w:b w:val="0"/>
                <w:szCs w:val="20"/>
              </w:rPr>
            </w:pPr>
            <w:r>
              <w:rPr>
                <w:b w:val="0"/>
                <w:szCs w:val="20"/>
              </w:rPr>
              <w:t>Video</w:t>
            </w:r>
          </w:p>
        </w:tc>
        <w:tc>
          <w:tcPr>
            <w:tcW w:w="2519" w:type="dxa"/>
            <w:shd w:val="clear" w:color="auto" w:fill="E4F4DF" w:themeFill="accent5" w:themeFillTint="33"/>
            <w:tcMar>
              <w:top w:w="100" w:type="dxa"/>
              <w:left w:w="100" w:type="dxa"/>
              <w:bottom w:w="100" w:type="dxa"/>
              <w:right w:w="100" w:type="dxa"/>
            </w:tcMar>
          </w:tcPr>
          <w:p w:rsidRPr="00B51BB7" w:rsidR="00C26BA9" w:rsidP="00B51BB7" w:rsidRDefault="00000000" w14:paraId="484009D7" w14:textId="2E9E2409">
            <w:pPr>
              <w:pStyle w:val="Normal0"/>
              <w:rPr>
                <w:b w:val="0"/>
                <w:bCs/>
                <w:szCs w:val="20"/>
              </w:rPr>
            </w:pPr>
            <w:hyperlink w:history="1" r:id="rId61">
              <w:r w:rsidRPr="00B51BB7" w:rsidR="00B51BB7">
                <w:rPr>
                  <w:rStyle w:val="Hyperlink"/>
                  <w:b w:val="0"/>
                  <w:bCs/>
                  <w:szCs w:val="20"/>
                </w:rPr>
                <w:t>https://youtu.be/KrehpvFVNic?feature=shared</w:t>
              </w:r>
            </w:hyperlink>
            <w:r w:rsidRPr="00B51BB7" w:rsidR="00B51BB7">
              <w:rPr>
                <w:b w:val="0"/>
                <w:bCs/>
                <w:szCs w:val="20"/>
              </w:rPr>
              <w:t xml:space="preserve"> </w:t>
            </w:r>
          </w:p>
        </w:tc>
      </w:tr>
    </w:tbl>
    <w:p w:rsidR="00FF258C" w:rsidRDefault="00FF258C" w14:paraId="0000009F" w14:textId="77777777">
      <w:pPr>
        <w:pStyle w:val="Normal0"/>
        <w:rPr>
          <w:szCs w:val="20"/>
        </w:rPr>
      </w:pPr>
    </w:p>
    <w:p w:rsidR="00B51BB7" w:rsidRDefault="00B51BB7" w14:paraId="1D16E825" w14:textId="77777777">
      <w:pPr>
        <w:pStyle w:val="Normal0"/>
        <w:rPr>
          <w:szCs w:val="20"/>
        </w:rPr>
      </w:pPr>
    </w:p>
    <w:p w:rsidR="00B51BB7" w:rsidRDefault="00B51BB7" w14:paraId="7F8D886D" w14:textId="77777777">
      <w:pPr>
        <w:pStyle w:val="Normal0"/>
        <w:rPr>
          <w:szCs w:val="20"/>
        </w:rPr>
      </w:pPr>
    </w:p>
    <w:p w:rsidR="00B51BB7" w:rsidRDefault="00B51BB7" w14:paraId="6A1BDD40" w14:textId="77777777">
      <w:pPr>
        <w:pStyle w:val="Normal0"/>
        <w:rPr>
          <w:szCs w:val="20"/>
        </w:rPr>
      </w:pPr>
    </w:p>
    <w:p w:rsidR="00FF258C" w:rsidRDefault="00FF258C" w14:paraId="000000A0" w14:textId="77777777">
      <w:pPr>
        <w:pStyle w:val="Normal0"/>
        <w:rPr>
          <w:szCs w:val="20"/>
        </w:rPr>
      </w:pPr>
    </w:p>
    <w:p w:rsidRPr="00C26BA9" w:rsidR="00FF258C" w:rsidP="00C26BA9" w:rsidRDefault="00D376E1" w14:paraId="000000A2" w14:textId="6807A51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rsidR="00FF258C" w:rsidRDefault="00FF258C" w14:paraId="000000A3" w14:textId="77777777">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rsidTr="00DD5BDA" w14:paraId="4A65FD8B" w14:textId="77777777">
        <w:trPr>
          <w:trHeight w:val="214"/>
        </w:trPr>
        <w:tc>
          <w:tcPr>
            <w:tcW w:w="2122" w:type="dxa"/>
            <w:shd w:val="clear" w:color="auto" w:fill="B0DFA0" w:themeFill="accent5" w:themeFillTint="99"/>
            <w:tcMar>
              <w:top w:w="100" w:type="dxa"/>
              <w:left w:w="100" w:type="dxa"/>
              <w:bottom w:w="100" w:type="dxa"/>
              <w:right w:w="100" w:type="dxa"/>
            </w:tcMar>
          </w:tcPr>
          <w:p w:rsidR="00FF258C" w:rsidRDefault="00D376E1" w14:paraId="000000A4" w14:textId="77777777">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rsidR="00FF258C" w:rsidRDefault="00D376E1" w14:paraId="000000A5" w14:textId="77777777">
            <w:pPr>
              <w:pStyle w:val="Normal0"/>
              <w:jc w:val="center"/>
              <w:rPr>
                <w:color w:val="000000"/>
                <w:szCs w:val="20"/>
              </w:rPr>
            </w:pPr>
            <w:r>
              <w:rPr>
                <w:color w:val="000000"/>
                <w:szCs w:val="20"/>
              </w:rPr>
              <w:t>SIGNIFICADO</w:t>
            </w:r>
          </w:p>
        </w:tc>
      </w:tr>
      <w:tr w:rsidR="00DA17E3" w:rsidTr="00DD5BDA" w14:paraId="4849E43B" w14:textId="77777777">
        <w:trPr>
          <w:trHeight w:val="253"/>
        </w:trPr>
        <w:tc>
          <w:tcPr>
            <w:tcW w:w="2122" w:type="dxa"/>
            <w:shd w:val="clear" w:color="auto" w:fill="E4F4DF" w:themeFill="accent5" w:themeFillTint="33"/>
            <w:tcMar>
              <w:top w:w="100" w:type="dxa"/>
              <w:left w:w="100" w:type="dxa"/>
              <w:bottom w:w="100" w:type="dxa"/>
              <w:right w:w="100" w:type="dxa"/>
            </w:tcMar>
          </w:tcPr>
          <w:p w:rsidRPr="00DA17E3" w:rsidR="00DA17E3" w:rsidP="00DA17E3" w:rsidRDefault="00DA17E3" w14:paraId="3D11BC5F" w14:textId="71A4CEA6">
            <w:pPr>
              <w:pStyle w:val="Normal0"/>
              <w:rPr>
                <w:b w:val="0"/>
                <w:bCs/>
                <w:szCs w:val="20"/>
              </w:rPr>
            </w:pPr>
            <w:r w:rsidRPr="00DA17E3">
              <w:rPr>
                <w:b w:val="0"/>
                <w:bCs/>
              </w:rPr>
              <w:t>Bacteria</w:t>
            </w:r>
            <w:r>
              <w:rPr>
                <w:b w:val="0"/>
                <w:bCs/>
              </w:rPr>
              <w:t>:</w:t>
            </w:r>
          </w:p>
        </w:tc>
        <w:tc>
          <w:tcPr>
            <w:tcW w:w="7840" w:type="dxa"/>
            <w:shd w:val="clear" w:color="auto" w:fill="E4F4DF" w:themeFill="accent5" w:themeFillTint="33"/>
            <w:tcMar>
              <w:top w:w="100" w:type="dxa"/>
              <w:left w:w="100" w:type="dxa"/>
              <w:bottom w:w="100" w:type="dxa"/>
              <w:right w:w="100" w:type="dxa"/>
            </w:tcMar>
          </w:tcPr>
          <w:p w:rsidRPr="00DA17E3" w:rsidR="00DA17E3" w:rsidP="00DA17E3" w:rsidRDefault="00DA17E3" w14:paraId="6C7464BF" w14:textId="1F3B5A1C">
            <w:pPr>
              <w:pStyle w:val="Normal0"/>
              <w:rPr>
                <w:b w:val="0"/>
                <w:bCs/>
                <w:szCs w:val="20"/>
              </w:rPr>
            </w:pPr>
            <w:r w:rsidRPr="00DA17E3">
              <w:rPr>
                <w:b w:val="0"/>
                <w:bCs/>
              </w:rPr>
              <w:t>microorganismo unicelular, sin núcleo definido por una membrana. interviene en procesos como la fermentación y puede ser la causa de enfermedades como salmonelosis.</w:t>
            </w:r>
          </w:p>
        </w:tc>
      </w:tr>
      <w:tr w:rsidR="00DA17E3" w:rsidTr="00DD5BDA" w14:paraId="17D28FC4" w14:textId="77777777">
        <w:trPr>
          <w:trHeight w:val="253"/>
        </w:trPr>
        <w:tc>
          <w:tcPr>
            <w:tcW w:w="2122" w:type="dxa"/>
            <w:shd w:val="clear" w:color="auto" w:fill="E4F4DF" w:themeFill="accent5" w:themeFillTint="33"/>
            <w:tcMar>
              <w:top w:w="100" w:type="dxa"/>
              <w:left w:w="100" w:type="dxa"/>
              <w:bottom w:w="100" w:type="dxa"/>
              <w:right w:w="100" w:type="dxa"/>
            </w:tcMar>
          </w:tcPr>
          <w:p w:rsidRPr="00DA17E3" w:rsidR="00DA17E3" w:rsidP="00DA17E3" w:rsidRDefault="00DA17E3" w14:paraId="55C57430" w14:textId="5A98A1E7">
            <w:pPr>
              <w:pStyle w:val="Normal0"/>
              <w:rPr>
                <w:b w:val="0"/>
                <w:bCs/>
                <w:szCs w:val="20"/>
              </w:rPr>
            </w:pPr>
            <w:r w:rsidRPr="00DA17E3">
              <w:rPr>
                <w:b w:val="0"/>
                <w:bCs/>
              </w:rPr>
              <w:t>Calidad</w:t>
            </w:r>
            <w:r>
              <w:rPr>
                <w:b w:val="0"/>
                <w:bCs/>
              </w:rPr>
              <w:t>:</w:t>
            </w:r>
          </w:p>
        </w:tc>
        <w:tc>
          <w:tcPr>
            <w:tcW w:w="7840" w:type="dxa"/>
            <w:shd w:val="clear" w:color="auto" w:fill="E4F4DF" w:themeFill="accent5" w:themeFillTint="33"/>
            <w:tcMar>
              <w:top w:w="100" w:type="dxa"/>
              <w:left w:w="100" w:type="dxa"/>
              <w:bottom w:w="100" w:type="dxa"/>
              <w:right w:w="100" w:type="dxa"/>
            </w:tcMar>
          </w:tcPr>
          <w:p w:rsidRPr="00DA17E3" w:rsidR="00DA17E3" w:rsidP="00DA17E3" w:rsidRDefault="00DA17E3" w14:paraId="13073D97" w14:textId="70B6FCF0">
            <w:pPr>
              <w:pStyle w:val="Normal0"/>
              <w:rPr>
                <w:b w:val="0"/>
                <w:bCs/>
                <w:szCs w:val="20"/>
              </w:rPr>
            </w:pPr>
            <w:r w:rsidRPr="00DA17E3">
              <w:rPr>
                <w:b w:val="0"/>
                <w:bCs/>
              </w:rPr>
              <w:t>propiedad o conjunto de propiedades inherentes a una persona o cosa que permiten apreciarla con respecto a las restantes de su especie.</w:t>
            </w:r>
          </w:p>
        </w:tc>
      </w:tr>
      <w:tr w:rsidR="00DA17E3" w:rsidTr="00DD5BDA" w14:paraId="33982824" w14:textId="77777777">
        <w:trPr>
          <w:trHeight w:val="253"/>
        </w:trPr>
        <w:tc>
          <w:tcPr>
            <w:tcW w:w="2122" w:type="dxa"/>
            <w:shd w:val="clear" w:color="auto" w:fill="E4F4DF" w:themeFill="accent5" w:themeFillTint="33"/>
            <w:tcMar>
              <w:top w:w="100" w:type="dxa"/>
              <w:left w:w="100" w:type="dxa"/>
              <w:bottom w:w="100" w:type="dxa"/>
              <w:right w:w="100" w:type="dxa"/>
            </w:tcMar>
          </w:tcPr>
          <w:p w:rsidRPr="00DA17E3" w:rsidR="00DA17E3" w:rsidP="00DA17E3" w:rsidRDefault="00DA17E3" w14:paraId="03E217BE" w14:textId="2C87EE77">
            <w:pPr>
              <w:pStyle w:val="Normal0"/>
              <w:rPr>
                <w:b w:val="0"/>
                <w:bCs/>
                <w:i/>
                <w:iCs/>
                <w:szCs w:val="20"/>
              </w:rPr>
            </w:pPr>
            <w:r w:rsidRPr="00DA17E3">
              <w:rPr>
                <w:b w:val="0"/>
                <w:bCs/>
                <w:i/>
                <w:iCs/>
              </w:rPr>
              <w:t>Clostridium botulinum:</w:t>
            </w:r>
          </w:p>
        </w:tc>
        <w:tc>
          <w:tcPr>
            <w:tcW w:w="7840" w:type="dxa"/>
            <w:shd w:val="clear" w:color="auto" w:fill="E4F4DF" w:themeFill="accent5" w:themeFillTint="33"/>
            <w:tcMar>
              <w:top w:w="100" w:type="dxa"/>
              <w:left w:w="100" w:type="dxa"/>
              <w:bottom w:w="100" w:type="dxa"/>
              <w:right w:w="100" w:type="dxa"/>
            </w:tcMar>
          </w:tcPr>
          <w:p w:rsidRPr="00DA17E3" w:rsidR="00DA17E3" w:rsidP="00DA17E3" w:rsidRDefault="00DA17E3" w14:paraId="13B576B8" w14:textId="5A5EBB0F">
            <w:pPr>
              <w:pStyle w:val="Normal0"/>
              <w:rPr>
                <w:b w:val="0"/>
                <w:bCs/>
                <w:szCs w:val="20"/>
              </w:rPr>
            </w:pPr>
            <w:r w:rsidRPr="00DA17E3">
              <w:rPr>
                <w:b w:val="0"/>
                <w:bCs/>
              </w:rPr>
              <w:t>bacteria que se encuentra en el suelo y en algunos alimentos no tratados.</w:t>
            </w:r>
          </w:p>
        </w:tc>
      </w:tr>
      <w:tr w:rsidR="00DA17E3" w:rsidTr="00DD5BDA" w14:paraId="244FFB8B" w14:textId="77777777">
        <w:trPr>
          <w:trHeight w:val="253"/>
        </w:trPr>
        <w:tc>
          <w:tcPr>
            <w:tcW w:w="2122" w:type="dxa"/>
            <w:shd w:val="clear" w:color="auto" w:fill="E4F4DF" w:themeFill="accent5" w:themeFillTint="33"/>
            <w:tcMar>
              <w:top w:w="100" w:type="dxa"/>
              <w:left w:w="100" w:type="dxa"/>
              <w:bottom w:w="100" w:type="dxa"/>
              <w:right w:w="100" w:type="dxa"/>
            </w:tcMar>
          </w:tcPr>
          <w:p w:rsidRPr="00DA17E3" w:rsidR="00DA17E3" w:rsidP="00DA17E3" w:rsidRDefault="00DA17E3" w14:paraId="6F48C8DD" w14:textId="75D41302">
            <w:pPr>
              <w:pStyle w:val="Normal0"/>
              <w:rPr>
                <w:b w:val="0"/>
                <w:bCs/>
                <w:i/>
                <w:iCs/>
                <w:szCs w:val="20"/>
              </w:rPr>
            </w:pPr>
            <w:r w:rsidRPr="00DA17E3">
              <w:rPr>
                <w:b w:val="0"/>
                <w:bCs/>
                <w:i/>
                <w:iCs/>
              </w:rPr>
              <w:t>Escherichia Coli:</w:t>
            </w:r>
          </w:p>
        </w:tc>
        <w:tc>
          <w:tcPr>
            <w:tcW w:w="7840" w:type="dxa"/>
            <w:shd w:val="clear" w:color="auto" w:fill="E4F4DF" w:themeFill="accent5" w:themeFillTint="33"/>
            <w:tcMar>
              <w:top w:w="100" w:type="dxa"/>
              <w:left w:w="100" w:type="dxa"/>
              <w:bottom w:w="100" w:type="dxa"/>
              <w:right w:w="100" w:type="dxa"/>
            </w:tcMar>
          </w:tcPr>
          <w:p w:rsidRPr="00DA17E3" w:rsidR="00DA17E3" w:rsidP="00DA17E3" w:rsidRDefault="00DA17E3" w14:paraId="564EB3AE" w14:textId="193513FA">
            <w:pPr>
              <w:pStyle w:val="Normal0"/>
              <w:rPr>
                <w:b w:val="0"/>
                <w:bCs/>
                <w:szCs w:val="20"/>
              </w:rPr>
            </w:pPr>
            <w:r w:rsidRPr="00DA17E3">
              <w:rPr>
                <w:b w:val="0"/>
                <w:bCs/>
              </w:rPr>
              <w:t>bacteria que integra parte de la flora intestinal del hombre y los animales.</w:t>
            </w:r>
          </w:p>
        </w:tc>
      </w:tr>
      <w:tr w:rsidR="00DA17E3" w:rsidTr="00DD5BDA" w14:paraId="0EED7C22" w14:textId="77777777">
        <w:trPr>
          <w:trHeight w:val="253"/>
        </w:trPr>
        <w:tc>
          <w:tcPr>
            <w:tcW w:w="2122" w:type="dxa"/>
            <w:shd w:val="clear" w:color="auto" w:fill="E4F4DF" w:themeFill="accent5" w:themeFillTint="33"/>
            <w:tcMar>
              <w:top w:w="100" w:type="dxa"/>
              <w:left w:w="100" w:type="dxa"/>
              <w:bottom w:w="100" w:type="dxa"/>
              <w:right w:w="100" w:type="dxa"/>
            </w:tcMar>
          </w:tcPr>
          <w:p w:rsidRPr="00DA17E3" w:rsidR="00DA17E3" w:rsidP="00DA17E3" w:rsidRDefault="00DA17E3" w14:paraId="2B71DB77" w14:textId="63EA3460">
            <w:pPr>
              <w:pStyle w:val="Normal0"/>
              <w:rPr>
                <w:b w:val="0"/>
                <w:bCs/>
                <w:szCs w:val="20"/>
              </w:rPr>
            </w:pPr>
            <w:r w:rsidRPr="00DA17E3">
              <w:rPr>
                <w:b w:val="0"/>
                <w:bCs/>
              </w:rPr>
              <w:t>Frigorífico</w:t>
            </w:r>
            <w:r>
              <w:rPr>
                <w:b w:val="0"/>
                <w:bCs/>
              </w:rPr>
              <w:t>:</w:t>
            </w:r>
          </w:p>
        </w:tc>
        <w:tc>
          <w:tcPr>
            <w:tcW w:w="7840" w:type="dxa"/>
            <w:shd w:val="clear" w:color="auto" w:fill="E4F4DF" w:themeFill="accent5" w:themeFillTint="33"/>
            <w:tcMar>
              <w:top w:w="100" w:type="dxa"/>
              <w:left w:w="100" w:type="dxa"/>
              <w:bottom w:w="100" w:type="dxa"/>
              <w:right w:w="100" w:type="dxa"/>
            </w:tcMar>
          </w:tcPr>
          <w:p w:rsidRPr="00DA17E3" w:rsidR="00DA17E3" w:rsidP="00DA17E3" w:rsidRDefault="00DA17E3" w14:paraId="49FD2126" w14:textId="16B051BB">
            <w:pPr>
              <w:pStyle w:val="Normal0"/>
              <w:rPr>
                <w:b w:val="0"/>
                <w:bCs/>
                <w:szCs w:val="20"/>
              </w:rPr>
            </w:pPr>
            <w:r w:rsidRPr="00DA17E3">
              <w:rPr>
                <w:b w:val="0"/>
                <w:bCs/>
              </w:rPr>
              <w:t>cámara o mueble que se enfría artificialmente para conservar alimentos u otros productos.</w:t>
            </w:r>
          </w:p>
        </w:tc>
      </w:tr>
      <w:tr w:rsidR="00DA17E3" w:rsidTr="00DD5BDA" w14:paraId="68C87CF5" w14:textId="77777777">
        <w:trPr>
          <w:trHeight w:val="253"/>
        </w:trPr>
        <w:tc>
          <w:tcPr>
            <w:tcW w:w="2122" w:type="dxa"/>
            <w:shd w:val="clear" w:color="auto" w:fill="E4F4DF" w:themeFill="accent5" w:themeFillTint="33"/>
            <w:tcMar>
              <w:top w:w="100" w:type="dxa"/>
              <w:left w:w="100" w:type="dxa"/>
              <w:bottom w:w="100" w:type="dxa"/>
              <w:right w:w="100" w:type="dxa"/>
            </w:tcMar>
          </w:tcPr>
          <w:p w:rsidRPr="00DA17E3" w:rsidR="00DA17E3" w:rsidP="00DA17E3" w:rsidRDefault="00DA17E3" w14:paraId="47BFE936" w14:textId="2AE8426F">
            <w:pPr>
              <w:pStyle w:val="Normal0"/>
              <w:rPr>
                <w:b w:val="0"/>
                <w:bCs/>
                <w:szCs w:val="20"/>
              </w:rPr>
            </w:pPr>
            <w:r w:rsidRPr="00DA17E3">
              <w:rPr>
                <w:b w:val="0"/>
                <w:bCs/>
              </w:rPr>
              <w:t>Gastroenteritis</w:t>
            </w:r>
            <w:r>
              <w:rPr>
                <w:b w:val="0"/>
                <w:bCs/>
              </w:rPr>
              <w:t>:</w:t>
            </w:r>
          </w:p>
        </w:tc>
        <w:tc>
          <w:tcPr>
            <w:tcW w:w="7840" w:type="dxa"/>
            <w:shd w:val="clear" w:color="auto" w:fill="E4F4DF" w:themeFill="accent5" w:themeFillTint="33"/>
            <w:tcMar>
              <w:top w:w="100" w:type="dxa"/>
              <w:left w:w="100" w:type="dxa"/>
              <w:bottom w:w="100" w:type="dxa"/>
              <w:right w:w="100" w:type="dxa"/>
            </w:tcMar>
          </w:tcPr>
          <w:p w:rsidRPr="00DA17E3" w:rsidR="00DA17E3" w:rsidP="00DA17E3" w:rsidRDefault="00DA17E3" w14:paraId="286293B0" w14:textId="70F90C09">
            <w:pPr>
              <w:pStyle w:val="Normal0"/>
              <w:rPr>
                <w:b w:val="0"/>
                <w:bCs/>
                <w:szCs w:val="20"/>
              </w:rPr>
            </w:pPr>
            <w:r w:rsidRPr="00DA17E3">
              <w:rPr>
                <w:b w:val="0"/>
                <w:bCs/>
              </w:rPr>
              <w:t>inflamación de las mucosas del estómago y de los intestinos debida a una infección.</w:t>
            </w:r>
          </w:p>
        </w:tc>
      </w:tr>
      <w:tr w:rsidR="00DA17E3" w:rsidTr="00DD5BDA" w14:paraId="4F3B16A4" w14:textId="77777777">
        <w:trPr>
          <w:trHeight w:val="253"/>
        </w:trPr>
        <w:tc>
          <w:tcPr>
            <w:tcW w:w="2122" w:type="dxa"/>
            <w:shd w:val="clear" w:color="auto" w:fill="E4F4DF" w:themeFill="accent5" w:themeFillTint="33"/>
            <w:tcMar>
              <w:top w:w="100" w:type="dxa"/>
              <w:left w:w="100" w:type="dxa"/>
              <w:bottom w:w="100" w:type="dxa"/>
              <w:right w:w="100" w:type="dxa"/>
            </w:tcMar>
          </w:tcPr>
          <w:p w:rsidRPr="00DA17E3" w:rsidR="00DA17E3" w:rsidP="00DA17E3" w:rsidRDefault="00DA17E3" w14:paraId="6E6EC1C8" w14:textId="2B4963F5">
            <w:pPr>
              <w:pStyle w:val="Normal0"/>
              <w:rPr>
                <w:b w:val="0"/>
                <w:bCs/>
                <w:szCs w:val="20"/>
              </w:rPr>
            </w:pPr>
            <w:r w:rsidRPr="00DA17E3">
              <w:rPr>
                <w:b w:val="0"/>
                <w:bCs/>
              </w:rPr>
              <w:t>Inocuidad</w:t>
            </w:r>
            <w:r>
              <w:rPr>
                <w:b w:val="0"/>
                <w:bCs/>
              </w:rPr>
              <w:t>:</w:t>
            </w:r>
          </w:p>
        </w:tc>
        <w:tc>
          <w:tcPr>
            <w:tcW w:w="7840" w:type="dxa"/>
            <w:shd w:val="clear" w:color="auto" w:fill="E4F4DF" w:themeFill="accent5" w:themeFillTint="33"/>
            <w:tcMar>
              <w:top w:w="100" w:type="dxa"/>
              <w:left w:w="100" w:type="dxa"/>
              <w:bottom w:w="100" w:type="dxa"/>
              <w:right w:w="100" w:type="dxa"/>
            </w:tcMar>
          </w:tcPr>
          <w:p w:rsidRPr="00DA17E3" w:rsidR="00DA17E3" w:rsidP="00DA17E3" w:rsidRDefault="00DA17E3" w14:paraId="2A0CFC62" w14:textId="1D214CD1">
            <w:pPr>
              <w:pStyle w:val="Normal0"/>
              <w:rPr>
                <w:b w:val="0"/>
                <w:bCs/>
                <w:szCs w:val="20"/>
              </w:rPr>
            </w:pPr>
            <w:r w:rsidRPr="00DA17E3">
              <w:rPr>
                <w:b w:val="0"/>
                <w:bCs/>
              </w:rPr>
              <w:t>alimentos libres de contaminación incapaz de hacer daño.</w:t>
            </w:r>
          </w:p>
        </w:tc>
      </w:tr>
      <w:tr w:rsidR="00DA17E3" w:rsidTr="00DD5BDA" w14:paraId="37FCF20D" w14:textId="77777777">
        <w:trPr>
          <w:trHeight w:val="253"/>
        </w:trPr>
        <w:tc>
          <w:tcPr>
            <w:tcW w:w="2122" w:type="dxa"/>
            <w:shd w:val="clear" w:color="auto" w:fill="E4F4DF" w:themeFill="accent5" w:themeFillTint="33"/>
            <w:tcMar>
              <w:top w:w="100" w:type="dxa"/>
              <w:left w:w="100" w:type="dxa"/>
              <w:bottom w:w="100" w:type="dxa"/>
              <w:right w:w="100" w:type="dxa"/>
            </w:tcMar>
          </w:tcPr>
          <w:p w:rsidRPr="00DA17E3" w:rsidR="00DA17E3" w:rsidP="00DA17E3" w:rsidRDefault="00DA17E3" w14:paraId="28E05FA8" w14:textId="398C7A5B">
            <w:pPr>
              <w:pStyle w:val="Normal0"/>
              <w:rPr>
                <w:b w:val="0"/>
                <w:bCs/>
                <w:szCs w:val="20"/>
              </w:rPr>
            </w:pPr>
            <w:r w:rsidRPr="00DA17E3">
              <w:rPr>
                <w:b w:val="0"/>
                <w:bCs/>
              </w:rPr>
              <w:t>Incubación</w:t>
            </w:r>
            <w:r>
              <w:rPr>
                <w:b w:val="0"/>
                <w:bCs/>
              </w:rPr>
              <w:t>:</w:t>
            </w:r>
          </w:p>
        </w:tc>
        <w:tc>
          <w:tcPr>
            <w:tcW w:w="7840" w:type="dxa"/>
            <w:shd w:val="clear" w:color="auto" w:fill="E4F4DF" w:themeFill="accent5" w:themeFillTint="33"/>
            <w:tcMar>
              <w:top w:w="100" w:type="dxa"/>
              <w:left w:w="100" w:type="dxa"/>
              <w:bottom w:w="100" w:type="dxa"/>
              <w:right w:w="100" w:type="dxa"/>
            </w:tcMar>
          </w:tcPr>
          <w:p w:rsidRPr="00DA17E3" w:rsidR="00DA17E3" w:rsidP="00DA17E3" w:rsidRDefault="00DA17E3" w14:paraId="42C26DD9" w14:textId="15A0ECB1">
            <w:pPr>
              <w:pStyle w:val="Normal0"/>
              <w:rPr>
                <w:b w:val="0"/>
                <w:bCs/>
                <w:szCs w:val="20"/>
              </w:rPr>
            </w:pPr>
            <w:r w:rsidRPr="00DA17E3">
              <w:rPr>
                <w:b w:val="0"/>
                <w:bCs/>
              </w:rPr>
              <w:t>fase inicial de una enfermedad en la que aún no se aparecen los síntomas externos.</w:t>
            </w:r>
          </w:p>
        </w:tc>
      </w:tr>
      <w:tr w:rsidR="00DA17E3" w:rsidTr="00DD5BDA" w14:paraId="4B04F2E7" w14:textId="77777777">
        <w:trPr>
          <w:trHeight w:val="253"/>
        </w:trPr>
        <w:tc>
          <w:tcPr>
            <w:tcW w:w="2122" w:type="dxa"/>
            <w:shd w:val="clear" w:color="auto" w:fill="E4F4DF" w:themeFill="accent5" w:themeFillTint="33"/>
            <w:tcMar>
              <w:top w:w="100" w:type="dxa"/>
              <w:left w:w="100" w:type="dxa"/>
              <w:bottom w:w="100" w:type="dxa"/>
              <w:right w:w="100" w:type="dxa"/>
            </w:tcMar>
          </w:tcPr>
          <w:p w:rsidRPr="00DA17E3" w:rsidR="00DA17E3" w:rsidP="00DA17E3" w:rsidRDefault="00DA17E3" w14:paraId="7DDEBCDA" w14:textId="5D3ED26B">
            <w:pPr>
              <w:pStyle w:val="Normal0"/>
              <w:rPr>
                <w:b w:val="0"/>
                <w:bCs/>
                <w:szCs w:val="20"/>
              </w:rPr>
            </w:pPr>
            <w:r w:rsidRPr="00DA17E3">
              <w:rPr>
                <w:b w:val="0"/>
                <w:bCs/>
              </w:rPr>
              <w:t>Inmunodeprimido</w:t>
            </w:r>
            <w:r>
              <w:rPr>
                <w:b w:val="0"/>
                <w:bCs/>
              </w:rPr>
              <w:t>:</w:t>
            </w:r>
          </w:p>
        </w:tc>
        <w:tc>
          <w:tcPr>
            <w:tcW w:w="7840" w:type="dxa"/>
            <w:shd w:val="clear" w:color="auto" w:fill="E4F4DF" w:themeFill="accent5" w:themeFillTint="33"/>
            <w:tcMar>
              <w:top w:w="100" w:type="dxa"/>
              <w:left w:w="100" w:type="dxa"/>
              <w:bottom w:w="100" w:type="dxa"/>
              <w:right w:w="100" w:type="dxa"/>
            </w:tcMar>
          </w:tcPr>
          <w:p w:rsidRPr="00DA17E3" w:rsidR="00DA17E3" w:rsidP="00DA17E3" w:rsidRDefault="00DA17E3" w14:paraId="64FFF91E" w14:textId="2952FB02">
            <w:pPr>
              <w:pStyle w:val="Normal0"/>
              <w:rPr>
                <w:b w:val="0"/>
                <w:bCs/>
                <w:szCs w:val="20"/>
              </w:rPr>
            </w:pPr>
            <w:r w:rsidRPr="00DA17E3">
              <w:rPr>
                <w:b w:val="0"/>
                <w:bCs/>
              </w:rPr>
              <w:t>depresión inmunológica.</w:t>
            </w:r>
          </w:p>
        </w:tc>
      </w:tr>
      <w:tr w:rsidR="00DA17E3" w:rsidTr="00DD5BDA" w14:paraId="60A34CDD" w14:textId="77777777">
        <w:trPr>
          <w:trHeight w:val="253"/>
        </w:trPr>
        <w:tc>
          <w:tcPr>
            <w:tcW w:w="2122" w:type="dxa"/>
            <w:shd w:val="clear" w:color="auto" w:fill="E4F4DF" w:themeFill="accent5" w:themeFillTint="33"/>
            <w:tcMar>
              <w:top w:w="100" w:type="dxa"/>
              <w:left w:w="100" w:type="dxa"/>
              <w:bottom w:w="100" w:type="dxa"/>
              <w:right w:w="100" w:type="dxa"/>
            </w:tcMar>
          </w:tcPr>
          <w:p w:rsidRPr="00DA17E3" w:rsidR="00DA17E3" w:rsidP="00DA17E3" w:rsidRDefault="00DA17E3" w14:paraId="17E75D30" w14:textId="4E1B3926">
            <w:pPr>
              <w:pStyle w:val="Normal0"/>
              <w:rPr>
                <w:b w:val="0"/>
                <w:bCs/>
                <w:szCs w:val="20"/>
              </w:rPr>
            </w:pPr>
            <w:r w:rsidRPr="00DA17E3">
              <w:rPr>
                <w:b w:val="0"/>
                <w:bCs/>
              </w:rPr>
              <w:t>Irreversible</w:t>
            </w:r>
            <w:r>
              <w:rPr>
                <w:b w:val="0"/>
                <w:bCs/>
              </w:rPr>
              <w:t>:</w:t>
            </w:r>
          </w:p>
        </w:tc>
        <w:tc>
          <w:tcPr>
            <w:tcW w:w="7840" w:type="dxa"/>
            <w:shd w:val="clear" w:color="auto" w:fill="E4F4DF" w:themeFill="accent5" w:themeFillTint="33"/>
            <w:tcMar>
              <w:top w:w="100" w:type="dxa"/>
              <w:left w:w="100" w:type="dxa"/>
              <w:bottom w:w="100" w:type="dxa"/>
              <w:right w:w="100" w:type="dxa"/>
            </w:tcMar>
          </w:tcPr>
          <w:p w:rsidRPr="00DA17E3" w:rsidR="00DA17E3" w:rsidP="00DA17E3" w:rsidRDefault="00DA17E3" w14:paraId="21EEC90A" w14:textId="5B62A019">
            <w:pPr>
              <w:pStyle w:val="Normal0"/>
              <w:rPr>
                <w:b w:val="0"/>
                <w:bCs/>
                <w:szCs w:val="20"/>
              </w:rPr>
            </w:pPr>
            <w:r w:rsidRPr="00DA17E3">
              <w:rPr>
                <w:b w:val="0"/>
                <w:bCs/>
              </w:rPr>
              <w:t>que no es reversible.</w:t>
            </w:r>
          </w:p>
        </w:tc>
      </w:tr>
    </w:tbl>
    <w:p w:rsidR="00FF258C" w:rsidRDefault="00FF258C" w14:paraId="000000AB" w14:textId="77777777">
      <w:pPr>
        <w:pStyle w:val="Normal0"/>
        <w:rPr>
          <w:szCs w:val="20"/>
        </w:rPr>
      </w:pPr>
    </w:p>
    <w:p w:rsidR="00B51BB7" w:rsidRDefault="00B51BB7" w14:paraId="0F9EACA5" w14:textId="77777777">
      <w:pPr>
        <w:pStyle w:val="Normal0"/>
        <w:rPr>
          <w:szCs w:val="20"/>
        </w:rPr>
      </w:pPr>
    </w:p>
    <w:p w:rsidR="00B51BB7" w:rsidRDefault="00B51BB7" w14:paraId="45FB16EF" w14:textId="77777777">
      <w:pPr>
        <w:pStyle w:val="Normal0"/>
        <w:rPr>
          <w:szCs w:val="20"/>
        </w:rPr>
      </w:pPr>
    </w:p>
    <w:p w:rsidR="00B51BB7" w:rsidRDefault="00B51BB7" w14:paraId="71EDC25B" w14:textId="77777777">
      <w:pPr>
        <w:pStyle w:val="Normal0"/>
        <w:rPr>
          <w:szCs w:val="20"/>
        </w:rPr>
      </w:pPr>
    </w:p>
    <w:p w:rsidR="00B51BB7" w:rsidRDefault="00B51BB7" w14:paraId="20C3B1C3" w14:textId="77777777">
      <w:pPr>
        <w:pStyle w:val="Normal0"/>
        <w:rPr>
          <w:szCs w:val="20"/>
        </w:rPr>
      </w:pPr>
    </w:p>
    <w:p w:rsidR="00FF258C" w:rsidRDefault="00D376E1" w14:paraId="000000AC"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REFERENCIAS BIBLIOGRÁFICAS: </w:t>
      </w:r>
    </w:p>
    <w:p w:rsidR="00FF258C" w:rsidRDefault="00FF258C" w14:paraId="000000AD" w14:textId="2A049867">
      <w:pPr>
        <w:pStyle w:val="Normal0"/>
        <w:pBdr>
          <w:top w:val="nil"/>
          <w:left w:val="nil"/>
          <w:bottom w:val="nil"/>
          <w:right w:val="nil"/>
          <w:between w:val="nil"/>
        </w:pBdr>
        <w:jc w:val="both"/>
        <w:rPr>
          <w:color w:val="000000"/>
          <w:szCs w:val="20"/>
        </w:rPr>
      </w:pPr>
    </w:p>
    <w:p w:rsidRPr="004E4D19" w:rsidR="004E4D19" w:rsidP="003341E9" w:rsidRDefault="004E4D19" w14:paraId="5D5217D1" w14:textId="77777777">
      <w:pPr>
        <w:pStyle w:val="Normal0"/>
        <w:rPr>
          <w:szCs w:val="20"/>
        </w:rPr>
      </w:pPr>
      <w:r w:rsidRPr="004E4D19">
        <w:rPr>
          <w:szCs w:val="20"/>
        </w:rPr>
        <w:t>Bravo, F. (2004). Manejo higiénico de los alimentos. México. Limusa.</w:t>
      </w:r>
    </w:p>
    <w:p w:rsidRPr="004E4D19" w:rsidR="004E4D19" w:rsidP="003341E9" w:rsidRDefault="004E4D19" w14:paraId="3168A14A" w14:textId="77777777">
      <w:pPr>
        <w:pStyle w:val="Normal0"/>
        <w:rPr>
          <w:szCs w:val="20"/>
        </w:rPr>
      </w:pPr>
      <w:r w:rsidRPr="004E4D19">
        <w:rPr>
          <w:szCs w:val="20"/>
        </w:rPr>
        <w:t xml:space="preserve">Clayton, K. (s.f.).  Métodos para la conservación de alimentos. Revista "Emprendimientos alimentarios". University Purdue. </w:t>
      </w:r>
      <w:hyperlink w:history="1" r:id="rId62">
        <w:r w:rsidRPr="004E4D19">
          <w:rPr>
            <w:rStyle w:val="Hyperlink"/>
            <w:szCs w:val="20"/>
          </w:rPr>
          <w:t>https://www.extension.purdue.edu/extmedia/FS/FS-15-S-W.pdf</w:t>
        </w:r>
      </w:hyperlink>
      <w:r w:rsidRPr="004E4D19">
        <w:rPr>
          <w:szCs w:val="20"/>
        </w:rPr>
        <w:t xml:space="preserve"> </w:t>
      </w:r>
    </w:p>
    <w:p w:rsidRPr="00BE65C9" w:rsidR="004E4D19" w:rsidP="00BE65C9" w:rsidRDefault="004E4D19" w14:paraId="16007119" w14:textId="77777777">
      <w:pPr>
        <w:shd w:val="clear" w:color="auto" w:fill="FFFFFF"/>
        <w:textAlignment w:val="center"/>
        <w:rPr>
          <w:rFonts w:eastAsia="Times New Roman"/>
          <w:bCs w:val="0"/>
          <w:color w:val="2C2C2C"/>
          <w:spacing w:val="2"/>
          <w:lang w:val="es-MX" w:eastAsia="es-MX"/>
        </w:rPr>
      </w:pPr>
      <w:r w:rsidRPr="00BE65C9">
        <w:rPr>
          <w:rFonts w:eastAsia="Times New Roman"/>
          <w:bCs w:val="0"/>
          <w:color w:val="2C2C2C"/>
          <w:spacing w:val="2"/>
          <w:lang w:val="es-MX" w:eastAsia="es-MX"/>
        </w:rPr>
        <w:t>Díaz Torres, R. (2009). </w:t>
      </w:r>
      <w:r w:rsidRPr="00BE65C9">
        <w:rPr>
          <w:rFonts w:eastAsia="Times New Roman"/>
          <w:bCs w:val="0"/>
          <w:i/>
          <w:iCs/>
          <w:color w:val="2C2C2C"/>
          <w:spacing w:val="2"/>
          <w:lang w:val="es-MX" w:eastAsia="es-MX"/>
        </w:rPr>
        <w:t>Conservación de los alimentos: </w:t>
      </w:r>
      <w:r w:rsidRPr="00BE65C9">
        <w:rPr>
          <w:rFonts w:eastAsia="Times New Roman"/>
          <w:bCs w:val="0"/>
          <w:color w:val="2C2C2C"/>
          <w:spacing w:val="2"/>
          <w:lang w:val="es-MX" w:eastAsia="es-MX"/>
        </w:rPr>
        <w:t xml:space="preserve">( ed.). Editorial Félix Varela. </w:t>
      </w:r>
      <w:hyperlink w:history="1" r:id="rId63">
        <w:r w:rsidRPr="00BE65C9">
          <w:rPr>
            <w:rStyle w:val="Hyperlink"/>
            <w:rFonts w:eastAsia="Times New Roman"/>
            <w:bCs w:val="0"/>
            <w:spacing w:val="2"/>
            <w:lang w:val="es-MX" w:eastAsia="es-MX"/>
          </w:rPr>
          <w:t>https://elibro-net.bdigital.sena.edu.co/es/lc/senavirtual/titulos/71247</w:t>
        </w:r>
      </w:hyperlink>
      <w:r w:rsidRPr="004E4D19">
        <w:rPr>
          <w:rFonts w:eastAsia="Times New Roman"/>
          <w:bCs w:val="0"/>
          <w:color w:val="2C2C2C"/>
          <w:spacing w:val="2"/>
          <w:lang w:val="es-MX" w:eastAsia="es-MX"/>
        </w:rPr>
        <w:t xml:space="preserve"> </w:t>
      </w:r>
    </w:p>
    <w:p w:rsidRPr="004E4D19" w:rsidR="004E4D19" w:rsidP="003341E9" w:rsidRDefault="004E4D19" w14:paraId="29FF7E10" w14:textId="77777777">
      <w:pPr>
        <w:pStyle w:val="Normal0"/>
        <w:rPr>
          <w:bCs/>
          <w:szCs w:val="20"/>
        </w:rPr>
      </w:pPr>
      <w:r w:rsidRPr="004E4D19">
        <w:rPr>
          <w:bCs/>
          <w:szCs w:val="20"/>
        </w:rPr>
        <w:t xml:space="preserve">Editorial Eidec. (2020). </w:t>
      </w:r>
      <w:r w:rsidRPr="004E4D19">
        <w:rPr>
          <w:bCs/>
          <w:i/>
          <w:iCs/>
          <w:szCs w:val="20"/>
        </w:rPr>
        <w:t>La inocuidad de los alimentos y su aporte a la seguridad alimentaria</w:t>
      </w:r>
      <w:r w:rsidRPr="004E4D19">
        <w:rPr>
          <w:bCs/>
          <w:szCs w:val="20"/>
        </w:rPr>
        <w:t xml:space="preserve">. </w:t>
      </w:r>
      <w:hyperlink w:history="1" r:id="rId64">
        <w:r w:rsidRPr="004E4D19">
          <w:rPr>
            <w:rStyle w:val="Hyperlink"/>
            <w:bCs/>
            <w:szCs w:val="20"/>
          </w:rPr>
          <w:t>https://www.editorialeidec.com/wp-content/uploads/2020/11/Libro-la-inocuidad-de-alimentos-y-su-aporte-a-la-seguridad-alimentaria.pdf</w:t>
        </w:r>
      </w:hyperlink>
      <w:r w:rsidRPr="004E4D19">
        <w:rPr>
          <w:bCs/>
          <w:szCs w:val="20"/>
        </w:rPr>
        <w:t xml:space="preserve"> </w:t>
      </w:r>
    </w:p>
    <w:p w:rsidRPr="004E4D19" w:rsidR="003341E9" w:rsidP="003341E9" w:rsidRDefault="004E4D19" w14:paraId="1438FFAC" w14:textId="530D2810">
      <w:pPr>
        <w:pStyle w:val="Normal0"/>
        <w:rPr>
          <w:bCs/>
          <w:szCs w:val="20"/>
        </w:rPr>
      </w:pPr>
      <w:r w:rsidRPr="004E4D19">
        <w:rPr>
          <w:bCs/>
          <w:szCs w:val="20"/>
        </w:rPr>
        <w:t xml:space="preserve">Organización Mundial de la Salud (OMS). (2002). </w:t>
      </w:r>
      <w:r w:rsidRPr="004E4D19">
        <w:rPr>
          <w:bCs/>
          <w:i/>
          <w:iCs/>
          <w:szCs w:val="20"/>
        </w:rPr>
        <w:t>Estrategia global de la OMS para la inocuidad de los alimentos: alimentos más sanos para una salud mejor</w:t>
      </w:r>
      <w:r w:rsidRPr="004E4D19">
        <w:rPr>
          <w:bCs/>
          <w:szCs w:val="20"/>
        </w:rPr>
        <w:t xml:space="preserve">. Ginebra: Departamento de Inocuidad de los Alimentos. </w:t>
      </w:r>
      <w:hyperlink w:history="1" r:id="rId65">
        <w:r w:rsidRPr="004E4D19">
          <w:rPr>
            <w:rStyle w:val="Hyperlink"/>
            <w:bCs/>
            <w:szCs w:val="20"/>
          </w:rPr>
          <w:t>https://cdn.who.int/media/docs/default-source/food-safety/campaign-guide-es.pdf</w:t>
        </w:r>
      </w:hyperlink>
      <w:r w:rsidRPr="004E4D19">
        <w:rPr>
          <w:bCs/>
          <w:szCs w:val="20"/>
        </w:rPr>
        <w:t xml:space="preserve"> </w:t>
      </w:r>
    </w:p>
    <w:p w:rsidR="00FF258C" w:rsidRDefault="00FF258C" w14:paraId="000000AF" w14:textId="77777777">
      <w:pPr>
        <w:pStyle w:val="Normal0"/>
        <w:rPr>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rsidR="00FF258C" w:rsidRDefault="00FF258C" w14:paraId="000000B1" w14:textId="77777777">
      <w:pPr>
        <w:pStyle w:val="Normal0"/>
        <w:jc w:val="both"/>
        <w:rPr>
          <w:b/>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Tr="00B51949" w14:paraId="27B3F990" w14:textId="77777777">
        <w:tc>
          <w:tcPr>
            <w:tcW w:w="1272" w:type="dxa"/>
            <w:tcBorders>
              <w:top w:val="nil"/>
              <w:left w:val="nil"/>
            </w:tcBorders>
            <w:shd w:val="clear" w:color="auto" w:fill="FFFFFF" w:themeFill="background1"/>
          </w:tcPr>
          <w:p w:rsidR="00FF258C" w:rsidRDefault="00FF258C" w14:paraId="000000B2" w14:textId="77777777">
            <w:pPr>
              <w:pStyle w:val="Normal0"/>
              <w:jc w:val="both"/>
              <w:rPr>
                <w:szCs w:val="20"/>
              </w:rPr>
            </w:pPr>
          </w:p>
        </w:tc>
        <w:tc>
          <w:tcPr>
            <w:tcW w:w="1991" w:type="dxa"/>
            <w:shd w:val="clear" w:color="auto" w:fill="B0DFA0" w:themeFill="accent5" w:themeFillTint="99"/>
            <w:vAlign w:val="center"/>
          </w:tcPr>
          <w:p w:rsidR="00FF258C" w:rsidRDefault="00D376E1" w14:paraId="000000B3" w14:textId="77777777">
            <w:pPr>
              <w:pStyle w:val="Normal0"/>
              <w:rPr>
                <w:szCs w:val="20"/>
              </w:rPr>
            </w:pPr>
            <w:r>
              <w:rPr>
                <w:szCs w:val="20"/>
              </w:rPr>
              <w:t>Nombre</w:t>
            </w:r>
          </w:p>
        </w:tc>
        <w:tc>
          <w:tcPr>
            <w:tcW w:w="1559" w:type="dxa"/>
            <w:shd w:val="clear" w:color="auto" w:fill="B0DFA0" w:themeFill="accent5" w:themeFillTint="99"/>
            <w:vAlign w:val="center"/>
          </w:tcPr>
          <w:p w:rsidR="00FF258C" w:rsidRDefault="00D376E1" w14:paraId="000000B4" w14:textId="77777777">
            <w:pPr>
              <w:pStyle w:val="Normal0"/>
              <w:rPr>
                <w:szCs w:val="20"/>
              </w:rPr>
            </w:pPr>
            <w:r>
              <w:rPr>
                <w:szCs w:val="20"/>
              </w:rPr>
              <w:t>Cargo</w:t>
            </w:r>
          </w:p>
        </w:tc>
        <w:tc>
          <w:tcPr>
            <w:tcW w:w="3257" w:type="dxa"/>
            <w:shd w:val="clear" w:color="auto" w:fill="B0DFA0" w:themeFill="accent5" w:themeFillTint="99"/>
            <w:vAlign w:val="center"/>
          </w:tcPr>
          <w:p w:rsidR="00FF258C" w:rsidRDefault="00D376E1" w14:paraId="000000B5" w14:textId="77777777">
            <w:pPr>
              <w:pStyle w:val="Normal0"/>
              <w:rPr>
                <w:szCs w:val="20"/>
              </w:rPr>
            </w:pPr>
            <w:r>
              <w:rPr>
                <w:szCs w:val="20"/>
              </w:rPr>
              <w:t>Dependencia</w:t>
            </w:r>
          </w:p>
          <w:p w:rsidR="00FF258C" w:rsidRDefault="00D376E1" w14:paraId="000000B6" w14:textId="77777777">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rsidR="00FF258C" w:rsidRDefault="00D376E1" w14:paraId="000000B7" w14:textId="77777777">
            <w:pPr>
              <w:pStyle w:val="Normal0"/>
              <w:rPr>
                <w:szCs w:val="20"/>
              </w:rPr>
            </w:pPr>
            <w:r>
              <w:rPr>
                <w:szCs w:val="20"/>
              </w:rPr>
              <w:t>Fecha</w:t>
            </w:r>
          </w:p>
        </w:tc>
      </w:tr>
      <w:tr w:rsidR="00906834" w:rsidTr="001D2A8B" w14:paraId="2FF467CA" w14:textId="77777777">
        <w:trPr>
          <w:trHeight w:val="340"/>
        </w:trPr>
        <w:tc>
          <w:tcPr>
            <w:tcW w:w="1272" w:type="dxa"/>
            <w:vMerge w:val="restart"/>
            <w:shd w:val="clear" w:color="auto" w:fill="E4F4DF" w:themeFill="accent5" w:themeFillTint="33"/>
          </w:tcPr>
          <w:p w:rsidR="00906834" w:rsidP="00906834" w:rsidRDefault="00906834" w14:paraId="000000B8" w14:textId="77777777">
            <w:pPr>
              <w:pStyle w:val="Normal0"/>
              <w:jc w:val="both"/>
              <w:rPr>
                <w:szCs w:val="20"/>
              </w:rPr>
            </w:pPr>
            <w:r>
              <w:rPr>
                <w:szCs w:val="20"/>
              </w:rPr>
              <w:t>Autor (es)</w:t>
            </w:r>
          </w:p>
        </w:tc>
        <w:tc>
          <w:tcPr>
            <w:tcW w:w="1991" w:type="dxa"/>
            <w:tcBorders>
              <w:top w:val="single" w:color="000000" w:sz="4" w:space="0"/>
              <w:left w:val="single" w:color="000000" w:sz="4" w:space="0"/>
              <w:bottom w:val="single" w:color="000000" w:sz="4" w:space="0"/>
              <w:right w:val="single" w:color="000000" w:sz="4" w:space="0"/>
            </w:tcBorders>
            <w:shd w:val="clear" w:color="auto" w:fill="E4F4DF" w:themeFill="accent5" w:themeFillTint="33"/>
          </w:tcPr>
          <w:p w:rsidRPr="00906834" w:rsidR="00906834" w:rsidP="00906834" w:rsidRDefault="00906834" w14:paraId="000000B9" w14:textId="485600B2">
            <w:pPr>
              <w:pStyle w:val="Normal0"/>
              <w:jc w:val="both"/>
              <w:rPr>
                <w:b w:val="0"/>
                <w:szCs w:val="20"/>
              </w:rPr>
            </w:pPr>
            <w:r w:rsidRPr="00906834">
              <w:rPr>
                <w:b w:val="0"/>
              </w:rPr>
              <w:t xml:space="preserve">Beatriz Elena Marín Rodríguez E </w:t>
            </w:r>
          </w:p>
        </w:tc>
        <w:tc>
          <w:tcPr>
            <w:tcW w:w="1559" w:type="dxa"/>
            <w:tcBorders>
              <w:top w:val="single" w:color="000000" w:sz="4" w:space="0"/>
              <w:left w:val="single" w:color="000000" w:sz="4" w:space="0"/>
              <w:bottom w:val="single" w:color="000000" w:sz="4" w:space="0"/>
              <w:right w:val="single" w:color="000000" w:sz="4" w:space="0"/>
            </w:tcBorders>
            <w:shd w:val="clear" w:color="auto" w:fill="E4F4DF" w:themeFill="accent5" w:themeFillTint="33"/>
          </w:tcPr>
          <w:p w:rsidRPr="00906834" w:rsidR="00906834" w:rsidP="00906834" w:rsidRDefault="00906834" w14:paraId="000000BA" w14:textId="266586CE">
            <w:pPr>
              <w:pStyle w:val="Normal0"/>
              <w:jc w:val="both"/>
              <w:rPr>
                <w:b w:val="0"/>
                <w:szCs w:val="20"/>
              </w:rPr>
            </w:pPr>
            <w:r w:rsidRPr="00906834">
              <w:rPr>
                <w:b w:val="0"/>
              </w:rPr>
              <w:t xml:space="preserve">Experta Temática  </w:t>
            </w:r>
          </w:p>
        </w:tc>
        <w:tc>
          <w:tcPr>
            <w:tcW w:w="3257" w:type="dxa"/>
            <w:tcBorders>
              <w:top w:val="single" w:color="000000" w:sz="4" w:space="0"/>
              <w:left w:val="single" w:color="000000" w:sz="4" w:space="0"/>
              <w:bottom w:val="single" w:color="000000" w:sz="4" w:space="0"/>
              <w:right w:val="single" w:color="000000" w:sz="4" w:space="0"/>
            </w:tcBorders>
            <w:shd w:val="clear" w:color="auto" w:fill="E4F4DF" w:themeFill="accent5" w:themeFillTint="33"/>
          </w:tcPr>
          <w:p w:rsidRPr="00906834" w:rsidR="00906834" w:rsidP="00906834" w:rsidRDefault="00906834" w14:paraId="000000BB" w14:textId="1FF15405">
            <w:pPr>
              <w:pStyle w:val="Normal0"/>
              <w:jc w:val="both"/>
              <w:rPr>
                <w:b w:val="0"/>
                <w:szCs w:val="20"/>
              </w:rPr>
            </w:pPr>
            <w:r w:rsidRPr="00906834">
              <w:rPr>
                <w:b w:val="0"/>
              </w:rPr>
              <w:t xml:space="preserve">Regional Tolima - Centro de Industria Tolima.   </w:t>
            </w:r>
          </w:p>
        </w:tc>
        <w:tc>
          <w:tcPr>
            <w:tcW w:w="1888" w:type="dxa"/>
            <w:tcBorders>
              <w:top w:val="single" w:color="000000" w:sz="4" w:space="0"/>
              <w:left w:val="single" w:color="000000" w:sz="4" w:space="0"/>
              <w:bottom w:val="single" w:color="000000" w:sz="4" w:space="0"/>
              <w:right w:val="single" w:color="000000" w:sz="4" w:space="0"/>
            </w:tcBorders>
            <w:shd w:val="clear" w:color="auto" w:fill="E4F4DF" w:themeFill="accent5" w:themeFillTint="33"/>
          </w:tcPr>
          <w:p w:rsidRPr="00906834" w:rsidR="00906834" w:rsidP="00906834" w:rsidRDefault="00906834" w14:paraId="000000BC" w14:textId="08310CBA">
            <w:pPr>
              <w:pStyle w:val="Normal0"/>
              <w:jc w:val="both"/>
              <w:rPr>
                <w:b w:val="0"/>
                <w:szCs w:val="20"/>
              </w:rPr>
            </w:pPr>
            <w:r w:rsidRPr="00906834">
              <w:rPr>
                <w:b w:val="0"/>
              </w:rPr>
              <w:t>Mayo 2016</w:t>
            </w:r>
          </w:p>
        </w:tc>
      </w:tr>
      <w:tr w:rsidR="00906834" w:rsidTr="00DD5BDA" w14:paraId="6A05A809" w14:textId="77777777">
        <w:trPr>
          <w:trHeight w:val="340"/>
        </w:trPr>
        <w:tc>
          <w:tcPr>
            <w:tcW w:w="1272" w:type="dxa"/>
            <w:vMerge/>
            <w:shd w:val="clear" w:color="auto" w:fill="E4F4DF" w:themeFill="accent5" w:themeFillTint="33"/>
          </w:tcPr>
          <w:p w:rsidR="00906834" w:rsidP="00906834" w:rsidRDefault="00906834" w14:paraId="000000BD"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914CE1" w:rsidR="00906834" w:rsidP="00906834" w:rsidRDefault="00906834" w14:paraId="000000BE" w14:textId="0123B6A7">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rsidRPr="00914CE1" w:rsidR="00906834" w:rsidP="00906834" w:rsidRDefault="00906834" w14:paraId="000000BF" w14:textId="5222D452">
            <w:pPr>
              <w:rPr>
                <w:b w:val="0"/>
                <w:bCs w:val="0"/>
              </w:rPr>
            </w:pPr>
            <w:r w:rsidRPr="00914CE1">
              <w:rPr>
                <w:b w:val="0"/>
                <w:bCs w:val="0"/>
                <w:lang w:val="es-ES_tradnl"/>
              </w:rPr>
              <w:t>Evaluadora instruccional</w:t>
            </w:r>
          </w:p>
        </w:tc>
        <w:tc>
          <w:tcPr>
            <w:tcW w:w="3257" w:type="dxa"/>
            <w:shd w:val="clear" w:color="auto" w:fill="E4F4DF" w:themeFill="accent5" w:themeFillTint="33"/>
          </w:tcPr>
          <w:p w:rsidRPr="00914CE1" w:rsidR="00906834" w:rsidP="00906834" w:rsidRDefault="00906834" w14:paraId="000000C0" w14:textId="15832E46">
            <w:pPr>
              <w:rPr>
                <w:b w:val="0"/>
                <w:bCs w:val="0"/>
              </w:rPr>
            </w:pPr>
            <w:r>
              <w:rPr>
                <w:b w:val="0"/>
                <w:bCs w:val="0"/>
                <w:lang w:val="es-ES_tradnl"/>
              </w:rPr>
              <w:t xml:space="preserve">Regional Antioquia - </w:t>
            </w:r>
            <w:r w:rsidRPr="00914CE1">
              <w:rPr>
                <w:b w:val="0"/>
                <w:bCs w:val="0"/>
                <w:lang w:val="es-ES_tradnl"/>
              </w:rPr>
              <w:t>Centro de Servicios de Salud</w:t>
            </w:r>
          </w:p>
        </w:tc>
        <w:tc>
          <w:tcPr>
            <w:tcW w:w="1888" w:type="dxa"/>
            <w:shd w:val="clear" w:color="auto" w:fill="E4F4DF" w:themeFill="accent5" w:themeFillTint="33"/>
          </w:tcPr>
          <w:p w:rsidRPr="00914CE1" w:rsidR="00906834" w:rsidP="00906834" w:rsidRDefault="00906834" w14:paraId="000000C1" w14:textId="00ADCAC0">
            <w:pPr>
              <w:rPr>
                <w:b w:val="0"/>
                <w:bCs w:val="0"/>
              </w:rPr>
            </w:pPr>
            <w:r>
              <w:rPr>
                <w:b w:val="0"/>
                <w:bCs w:val="0"/>
                <w:lang w:val="es-ES_tradnl"/>
              </w:rPr>
              <w:t xml:space="preserve">Junio </w:t>
            </w:r>
            <w:r w:rsidRPr="00914CE1">
              <w:rPr>
                <w:b w:val="0"/>
                <w:bCs w:val="0"/>
                <w:lang w:val="es-ES_tradnl"/>
              </w:rPr>
              <w:t>2024</w:t>
            </w:r>
          </w:p>
        </w:tc>
      </w:tr>
      <w:tr w:rsidR="00906834" w:rsidTr="00DD5BDA" w14:paraId="23D892DA" w14:textId="77777777">
        <w:trPr>
          <w:trHeight w:val="340"/>
        </w:trPr>
        <w:tc>
          <w:tcPr>
            <w:tcW w:w="1272" w:type="dxa"/>
            <w:shd w:val="clear" w:color="auto" w:fill="E4F4DF" w:themeFill="accent5" w:themeFillTint="33"/>
          </w:tcPr>
          <w:p w:rsidR="00906834" w:rsidP="00906834" w:rsidRDefault="00906834" w14:paraId="3A0851AF" w14:textId="77777777">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rsidRPr="00914CE1" w:rsidR="00906834" w:rsidP="00906834" w:rsidRDefault="00906834" w14:paraId="6C32856E" w14:textId="65BB2E31">
            <w:pPr>
              <w:rPr>
                <w:b w:val="0"/>
                <w:bCs w:val="0"/>
              </w:rPr>
            </w:pPr>
            <w:r w:rsidRPr="00914CE1">
              <w:rPr>
                <w:b w:val="0"/>
                <w:bCs w:val="0"/>
                <w:lang w:val="es-ES_tradnl"/>
              </w:rPr>
              <w:t>Olga Constanza Bermúdez Jaimes</w:t>
            </w:r>
          </w:p>
        </w:tc>
        <w:tc>
          <w:tcPr>
            <w:tcW w:w="1559" w:type="dxa"/>
            <w:shd w:val="clear" w:color="auto" w:fill="E4F4DF" w:themeFill="accent5" w:themeFillTint="33"/>
          </w:tcPr>
          <w:p w:rsidRPr="00914CE1" w:rsidR="00906834" w:rsidP="00906834" w:rsidRDefault="00906834" w14:paraId="6935CB83" w14:textId="58E8095B">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rsidRPr="00914CE1" w:rsidR="00906834" w:rsidP="00906834" w:rsidRDefault="00906834" w14:paraId="4FCD58D9" w14:textId="2355F96A">
            <w:pPr>
              <w:rPr>
                <w:b w:val="0"/>
                <w:bCs w:val="0"/>
              </w:rPr>
            </w:pPr>
            <w:r>
              <w:rPr>
                <w:b w:val="0"/>
                <w:bCs w:val="0"/>
                <w:lang w:val="es-ES_tradnl"/>
              </w:rPr>
              <w:t xml:space="preserve">Regional Antioquia - </w:t>
            </w:r>
            <w:r w:rsidRPr="00914CE1">
              <w:rPr>
                <w:b w:val="0"/>
                <w:bCs w:val="0"/>
                <w:lang w:val="es-ES_tradnl"/>
              </w:rPr>
              <w:t>Centro de Servicios de Salud</w:t>
            </w:r>
          </w:p>
        </w:tc>
        <w:tc>
          <w:tcPr>
            <w:tcW w:w="1888" w:type="dxa"/>
            <w:shd w:val="clear" w:color="auto" w:fill="E4F4DF" w:themeFill="accent5" w:themeFillTint="33"/>
          </w:tcPr>
          <w:p w:rsidRPr="00914CE1" w:rsidR="00906834" w:rsidP="00906834" w:rsidRDefault="00906834" w14:paraId="13D66B21" w14:textId="2ECBC512">
            <w:pPr>
              <w:rPr>
                <w:b w:val="0"/>
                <w:bCs w:val="0"/>
              </w:rPr>
            </w:pPr>
            <w:r>
              <w:rPr>
                <w:b w:val="0"/>
                <w:bCs w:val="0"/>
                <w:lang w:val="es-ES_tradnl"/>
              </w:rPr>
              <w:t xml:space="preserve">Junio </w:t>
            </w:r>
            <w:r w:rsidRPr="00914CE1">
              <w:rPr>
                <w:b w:val="0"/>
                <w:bCs w:val="0"/>
                <w:lang w:val="es-ES_tradnl"/>
              </w:rPr>
              <w:t>2024</w:t>
            </w:r>
          </w:p>
        </w:tc>
      </w:tr>
    </w:tbl>
    <w:p w:rsidR="00FF258C" w:rsidRDefault="00FF258C" w14:paraId="000000C2" w14:textId="77777777">
      <w:pPr>
        <w:pStyle w:val="Normal0"/>
        <w:rPr>
          <w:szCs w:val="20"/>
        </w:rPr>
      </w:pPr>
    </w:p>
    <w:p w:rsidR="00FF258C" w:rsidRDefault="00FF258C" w14:paraId="000000C3" w14:textId="77777777">
      <w:pPr>
        <w:pStyle w:val="Normal0"/>
        <w:rPr>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rsidR="00FF258C" w:rsidRDefault="00FF258C" w14:paraId="000000C6" w14:textId="77777777">
      <w:pPr>
        <w:pStyle w:val="Normal0"/>
        <w:rPr>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Tr="00B51949" w14:paraId="31F82D5C" w14:textId="77777777">
        <w:tc>
          <w:tcPr>
            <w:tcW w:w="1264" w:type="dxa"/>
            <w:tcBorders>
              <w:top w:val="nil"/>
              <w:left w:val="nil"/>
            </w:tcBorders>
            <w:shd w:val="clear" w:color="auto" w:fill="FFFFFF" w:themeFill="background1"/>
          </w:tcPr>
          <w:p w:rsidR="00FF258C" w:rsidRDefault="00FF258C" w14:paraId="000000C7" w14:textId="77777777">
            <w:pPr>
              <w:pStyle w:val="Normal0"/>
              <w:jc w:val="both"/>
              <w:rPr>
                <w:szCs w:val="20"/>
              </w:rPr>
            </w:pPr>
          </w:p>
        </w:tc>
        <w:tc>
          <w:tcPr>
            <w:tcW w:w="2138" w:type="dxa"/>
            <w:shd w:val="clear" w:color="auto" w:fill="E4F4DF" w:themeFill="accent5" w:themeFillTint="33"/>
          </w:tcPr>
          <w:p w:rsidR="00FF258C" w:rsidRDefault="00D376E1" w14:paraId="000000C8" w14:textId="77777777">
            <w:pPr>
              <w:pStyle w:val="Normal0"/>
              <w:jc w:val="both"/>
              <w:rPr>
                <w:szCs w:val="20"/>
              </w:rPr>
            </w:pPr>
            <w:r>
              <w:rPr>
                <w:szCs w:val="20"/>
              </w:rPr>
              <w:t>Nombre</w:t>
            </w:r>
          </w:p>
        </w:tc>
        <w:tc>
          <w:tcPr>
            <w:tcW w:w="1701" w:type="dxa"/>
            <w:shd w:val="clear" w:color="auto" w:fill="E4F4DF" w:themeFill="accent5" w:themeFillTint="33"/>
          </w:tcPr>
          <w:p w:rsidR="00FF258C" w:rsidRDefault="00D376E1" w14:paraId="000000C9" w14:textId="77777777">
            <w:pPr>
              <w:pStyle w:val="Normal0"/>
              <w:jc w:val="both"/>
              <w:rPr>
                <w:szCs w:val="20"/>
              </w:rPr>
            </w:pPr>
            <w:r>
              <w:rPr>
                <w:szCs w:val="20"/>
              </w:rPr>
              <w:t>Cargo</w:t>
            </w:r>
          </w:p>
        </w:tc>
        <w:tc>
          <w:tcPr>
            <w:tcW w:w="1843" w:type="dxa"/>
            <w:shd w:val="clear" w:color="auto" w:fill="E4F4DF" w:themeFill="accent5" w:themeFillTint="33"/>
          </w:tcPr>
          <w:p w:rsidR="00FF258C" w:rsidRDefault="00D376E1" w14:paraId="000000CA" w14:textId="77777777">
            <w:pPr>
              <w:pStyle w:val="Normal0"/>
              <w:jc w:val="both"/>
              <w:rPr>
                <w:szCs w:val="20"/>
              </w:rPr>
            </w:pPr>
            <w:r>
              <w:rPr>
                <w:szCs w:val="20"/>
              </w:rPr>
              <w:t>Dependencia</w:t>
            </w:r>
          </w:p>
        </w:tc>
        <w:tc>
          <w:tcPr>
            <w:tcW w:w="1044" w:type="dxa"/>
            <w:shd w:val="clear" w:color="auto" w:fill="E4F4DF" w:themeFill="accent5" w:themeFillTint="33"/>
          </w:tcPr>
          <w:p w:rsidR="00FF258C" w:rsidRDefault="00D376E1" w14:paraId="000000CB" w14:textId="77777777">
            <w:pPr>
              <w:pStyle w:val="Normal0"/>
              <w:jc w:val="both"/>
              <w:rPr>
                <w:szCs w:val="20"/>
              </w:rPr>
            </w:pPr>
            <w:r>
              <w:rPr>
                <w:szCs w:val="20"/>
              </w:rPr>
              <w:t>Fecha</w:t>
            </w:r>
          </w:p>
        </w:tc>
        <w:tc>
          <w:tcPr>
            <w:tcW w:w="1977" w:type="dxa"/>
            <w:shd w:val="clear" w:color="auto" w:fill="E4F4DF" w:themeFill="accent5" w:themeFillTint="33"/>
          </w:tcPr>
          <w:p w:rsidR="00FF258C" w:rsidRDefault="00D376E1" w14:paraId="000000CC" w14:textId="77777777">
            <w:pPr>
              <w:pStyle w:val="Normal0"/>
              <w:jc w:val="both"/>
              <w:rPr>
                <w:szCs w:val="20"/>
              </w:rPr>
            </w:pPr>
            <w:r>
              <w:rPr>
                <w:szCs w:val="20"/>
              </w:rPr>
              <w:t>Razón del Cambio</w:t>
            </w:r>
          </w:p>
        </w:tc>
      </w:tr>
      <w:tr w:rsidR="00FF258C" w:rsidTr="00DD5BDA" w14:paraId="5565E3ED" w14:textId="77777777">
        <w:tc>
          <w:tcPr>
            <w:tcW w:w="1264" w:type="dxa"/>
            <w:shd w:val="clear" w:color="auto" w:fill="E4F4DF" w:themeFill="accent5" w:themeFillTint="33"/>
          </w:tcPr>
          <w:p w:rsidR="00FF258C" w:rsidRDefault="00D376E1" w14:paraId="000000CD" w14:textId="77777777">
            <w:pPr>
              <w:pStyle w:val="Normal0"/>
              <w:jc w:val="both"/>
              <w:rPr>
                <w:szCs w:val="20"/>
              </w:rPr>
            </w:pPr>
            <w:r>
              <w:rPr>
                <w:szCs w:val="20"/>
              </w:rPr>
              <w:t>Autor (es)</w:t>
            </w:r>
          </w:p>
        </w:tc>
        <w:tc>
          <w:tcPr>
            <w:tcW w:w="2138" w:type="dxa"/>
            <w:shd w:val="clear" w:color="auto" w:fill="E4F4DF" w:themeFill="accent5" w:themeFillTint="33"/>
          </w:tcPr>
          <w:p w:rsidR="00FF258C" w:rsidRDefault="00FF258C" w14:paraId="000000CE" w14:textId="77777777">
            <w:pPr>
              <w:pStyle w:val="Normal0"/>
              <w:jc w:val="both"/>
              <w:rPr>
                <w:szCs w:val="20"/>
              </w:rPr>
            </w:pPr>
          </w:p>
        </w:tc>
        <w:tc>
          <w:tcPr>
            <w:tcW w:w="1701" w:type="dxa"/>
            <w:shd w:val="clear" w:color="auto" w:fill="E4F4DF" w:themeFill="accent5" w:themeFillTint="33"/>
          </w:tcPr>
          <w:p w:rsidR="00FF258C" w:rsidRDefault="00FF258C" w14:paraId="000000CF" w14:textId="77777777">
            <w:pPr>
              <w:pStyle w:val="Normal0"/>
              <w:jc w:val="both"/>
              <w:rPr>
                <w:szCs w:val="20"/>
              </w:rPr>
            </w:pPr>
          </w:p>
        </w:tc>
        <w:tc>
          <w:tcPr>
            <w:tcW w:w="1843" w:type="dxa"/>
            <w:shd w:val="clear" w:color="auto" w:fill="E4F4DF" w:themeFill="accent5" w:themeFillTint="33"/>
          </w:tcPr>
          <w:p w:rsidR="00FF258C" w:rsidRDefault="00FF258C" w14:paraId="000000D0" w14:textId="77777777">
            <w:pPr>
              <w:pStyle w:val="Normal0"/>
              <w:jc w:val="both"/>
              <w:rPr>
                <w:szCs w:val="20"/>
              </w:rPr>
            </w:pPr>
          </w:p>
        </w:tc>
        <w:tc>
          <w:tcPr>
            <w:tcW w:w="1044" w:type="dxa"/>
            <w:shd w:val="clear" w:color="auto" w:fill="E4F4DF" w:themeFill="accent5" w:themeFillTint="33"/>
          </w:tcPr>
          <w:p w:rsidR="00FF258C" w:rsidRDefault="00FF258C" w14:paraId="000000D1" w14:textId="77777777">
            <w:pPr>
              <w:pStyle w:val="Normal0"/>
              <w:jc w:val="both"/>
              <w:rPr>
                <w:szCs w:val="20"/>
              </w:rPr>
            </w:pPr>
          </w:p>
        </w:tc>
        <w:tc>
          <w:tcPr>
            <w:tcW w:w="1977" w:type="dxa"/>
            <w:shd w:val="clear" w:color="auto" w:fill="E4F4DF" w:themeFill="accent5" w:themeFillTint="33"/>
          </w:tcPr>
          <w:p w:rsidR="00FF258C" w:rsidRDefault="00FF258C" w14:paraId="000000D2" w14:textId="77777777">
            <w:pPr>
              <w:pStyle w:val="Normal0"/>
              <w:jc w:val="both"/>
              <w:rPr>
                <w:szCs w:val="20"/>
              </w:rPr>
            </w:pPr>
          </w:p>
        </w:tc>
      </w:tr>
    </w:tbl>
    <w:p w:rsidR="00FF258C" w:rsidRDefault="00FF258C" w14:paraId="000000D7" w14:textId="5C46EE9D">
      <w:pPr>
        <w:pStyle w:val="Normal0"/>
        <w:rPr>
          <w:szCs w:val="20"/>
        </w:rPr>
      </w:pPr>
    </w:p>
    <w:sectPr w:rsidR="00FF258C">
      <w:headerReference w:type="default" r:id="rId66"/>
      <w:footerReference w:type="default" r:id="rId67"/>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PM" w:author="Paola Moya" w:date="2024-06-27T16:09:00Z" w:id="0">
    <w:p w:rsidR="004A65E0" w:rsidP="004A65E0" w:rsidRDefault="004A65E0" w14:paraId="0AA92B93" w14:textId="77777777">
      <w:pPr>
        <w:pStyle w:val="CommentText"/>
      </w:pPr>
      <w:r>
        <w:rPr>
          <w:rStyle w:val="CommentReference"/>
        </w:rPr>
        <w:annotationRef/>
      </w:r>
      <w:hyperlink w:history="1" w:anchor="fromView=search&amp;page=1&amp;position=6&amp;uuid=57fd4755-1d12-41ea-aebc-ea91dcb99bbb" r:id="rId1">
        <w:r w:rsidRPr="00344D1B">
          <w:rPr>
            <w:rStyle w:val="Hyperlink"/>
          </w:rPr>
          <w:t>https://www.freepik.es/vector-gratis/platano-no-comestible-moho_39264853.htm#fromView=search&amp;page=1&amp;position=6&amp;uuid=57fd4755-1d12-41ea-aebc-ea91dcb99bbb</w:t>
        </w:r>
      </w:hyperlink>
    </w:p>
  </w:comment>
  <w:comment w:initials="PM" w:author="Paola Moya" w:date="2024-06-27T11:07:00Z" w:id="1">
    <w:p w:rsidR="0061488D" w:rsidP="0061488D" w:rsidRDefault="0061488D" w14:paraId="39CBDD31" w14:textId="03DC650F">
      <w:pPr>
        <w:pStyle w:val="CommentText"/>
      </w:pPr>
      <w:r>
        <w:rPr>
          <w:rStyle w:val="CommentReference"/>
        </w:rPr>
        <w:annotationRef/>
      </w:r>
      <w:r>
        <w:t xml:space="preserve">Imágenes </w:t>
      </w:r>
    </w:p>
    <w:p w:rsidR="0061488D" w:rsidP="0061488D" w:rsidRDefault="00000000" w14:paraId="5CF17E4F" w14:textId="77777777">
      <w:pPr>
        <w:pStyle w:val="CommentText"/>
      </w:pPr>
      <w:hyperlink w:history="1" w:anchor="fromView=search&amp;page=1&amp;position=23&amp;uuid=8c34e666-8919-40c1-9fd0-56326e0352fd" r:id="rId2">
        <w:r w:rsidRPr="0020345C" w:rsidR="0061488D">
          <w:rPr>
            <w:rStyle w:val="Hyperlink"/>
          </w:rPr>
          <w:t>https://www.freepik.es/vector-premium/personaje-nina-sintomas-salmonelosis-formas-transmision-disenteria_28684469.htm#fromView=search&amp;page=1&amp;position=23&amp;uuid=8c34e666-8919-40c1-9fd0-56326e0352fd</w:t>
        </w:r>
      </w:hyperlink>
    </w:p>
    <w:p w:rsidR="0061488D" w:rsidP="0061488D" w:rsidRDefault="00000000" w14:paraId="182D4ED2" w14:textId="77777777">
      <w:pPr>
        <w:pStyle w:val="CommentText"/>
      </w:pPr>
      <w:hyperlink w:history="1" w:anchor="fromView=search&amp;page=1&amp;position=0&amp;uuid=1bda7266-9e2d-41fa-aa02-22ef3ec24c7b" r:id="rId3">
        <w:r w:rsidRPr="0020345C" w:rsidR="0061488D">
          <w:rPr>
            <w:rStyle w:val="Hyperlink"/>
          </w:rPr>
          <w:t>https://www.freepik.es/vector-gratis/infografia-informacion-sintomas-botulismo_11421447.htm#fromView=search&amp;page=1&amp;position=0&amp;uuid=1bda7266-9e2d-41fa-aa02-22ef3ec24c7b</w:t>
        </w:r>
      </w:hyperlink>
    </w:p>
  </w:comment>
  <w:comment w:initials="PM" w:author="Paola Moya" w:date="2024-06-27T11:13:00Z" w:id="2">
    <w:p w:rsidR="00205422" w:rsidP="00205422" w:rsidRDefault="00205422" w14:paraId="7A8EB499" w14:textId="77777777">
      <w:pPr>
        <w:pStyle w:val="CommentText"/>
        <w:numPr>
          <w:ilvl w:val="0"/>
          <w:numId w:val="18"/>
        </w:numPr>
      </w:pPr>
      <w:r>
        <w:rPr>
          <w:rStyle w:val="CommentReference"/>
        </w:rPr>
        <w:annotationRef/>
      </w:r>
      <w:r>
        <w:rPr>
          <w:color w:val="000000"/>
        </w:rPr>
        <w:t xml:space="preserve"> </w:t>
      </w:r>
      <w:r>
        <w:rPr>
          <w:color w:val="000000"/>
          <w:u w:val="single"/>
        </w:rPr>
        <w:t>https://www.freepik.es/vector-premium/pago-seguro-medico-doctora_16245523.htm#fromView=search&amp;page=1&amp;position=11&amp;uuid=727d9417-2b3b-459a-9f4c-03491f000478</w:t>
      </w:r>
    </w:p>
    <w:p w:rsidR="00205422" w:rsidP="00205422" w:rsidRDefault="00205422" w14:paraId="064FAD29" w14:textId="77777777">
      <w:pPr>
        <w:pStyle w:val="CommentText"/>
        <w:numPr>
          <w:ilvl w:val="0"/>
          <w:numId w:val="18"/>
        </w:numPr>
      </w:pPr>
      <w:r>
        <w:rPr>
          <w:color w:val="000000"/>
          <w:u w:val="single"/>
        </w:rPr>
        <w:t>https://www.freepik.es/vector-premium/nocivo-salud-humana-contaminacion-alimentos-comida-estropeada-hermosa-ilustracion-vectorial_24586811.htm#fromView=search&amp;page=1&amp;position=11&amp;uuid=64d41245-98df-4281-993a-92eeea399efc</w:t>
      </w:r>
      <w:r>
        <w:rPr>
          <w:color w:val="000000"/>
        </w:rPr>
        <w:t xml:space="preserve"> </w:t>
      </w:r>
    </w:p>
  </w:comment>
  <w:comment w:initials="PM" w:author="Paola Moya" w:date="2024-06-27T11:15:00Z" w:id="3">
    <w:p w:rsidR="001E3321" w:rsidP="001E3321" w:rsidRDefault="001E3321" w14:paraId="3CCD8F1D" w14:textId="77777777">
      <w:pPr>
        <w:pStyle w:val="CommentText"/>
      </w:pPr>
      <w:r>
        <w:rPr>
          <w:rStyle w:val="CommentReference"/>
        </w:rPr>
        <w:annotationRef/>
      </w:r>
      <w:hyperlink w:history="1" w:anchor="fromView=search&amp;page=1&amp;position=26&amp;uuid=8a96e7e5-f2ec-43cf-a326-46b80df2b79a" r:id="rId4">
        <w:r w:rsidRPr="006A094C">
          <w:rPr>
            <w:rStyle w:val="Hyperlink"/>
          </w:rPr>
          <w:t>https://www.freepik.es/fotos-premium/salmonella-patogena_36535002.htm#fromView=search&amp;page=1&amp;position=26&amp;uuid=8a96e7e5-f2ec-43cf-a326-46b80df2b79a</w:t>
        </w:r>
      </w:hyperlink>
    </w:p>
  </w:comment>
  <w:comment w:initials="PM" w:author="Paola Moya" w:date="2024-06-27T14:05:00Z" w:id="4">
    <w:p w:rsidR="005D1806" w:rsidP="005D1806" w:rsidRDefault="005D1806" w14:paraId="1C67676B" w14:textId="77777777">
      <w:pPr>
        <w:pStyle w:val="CommentText"/>
      </w:pPr>
      <w:r>
        <w:rPr>
          <w:rStyle w:val="CommentReference"/>
        </w:rPr>
        <w:annotationRef/>
      </w:r>
      <w:r>
        <w:rPr>
          <w:color w:val="000000"/>
          <w:u w:val="single"/>
        </w:rPr>
        <w:t>https://www.freepik.es/foto-gratis/vista-frontal-cocinera-poniendo-manzanas-rodajas-plato-frutas-oscuras-dieta-comida-comida-jugo-exotico-trabajo_16698350.htm#fromView=search&amp;page=2&amp;position=3&amp;uuid=03e6c4b3-5a00-46a9-a5fa-d01f34bb85ac</w:t>
      </w:r>
      <w:r>
        <w:rPr>
          <w:color w:val="000000"/>
        </w:rPr>
        <w:t xml:space="preserve"> </w:t>
      </w:r>
    </w:p>
    <w:p w:rsidR="005D1806" w:rsidP="005D1806" w:rsidRDefault="00000000" w14:paraId="5D3EC225" w14:textId="77777777">
      <w:pPr>
        <w:pStyle w:val="CommentText"/>
      </w:pPr>
      <w:hyperlink w:history="1" w:anchor="from_view=detail_alsolike" r:id="rId5">
        <w:r w:rsidRPr="001D4056" w:rsidR="005D1806">
          <w:rPr>
            <w:rStyle w:val="Hyperlink"/>
          </w:rPr>
          <w:t>https://www.freepik.es/fotos-premium/chef-delantal-negro-cortando-verduras_9639955.htm#from_view=detail_alsolike</w:t>
        </w:r>
      </w:hyperlink>
    </w:p>
  </w:comment>
  <w:comment w:initials="PM" w:author="Paola Moya" w:date="2024-06-27T14:09:00Z" w:id="5">
    <w:p w:rsidR="00840024" w:rsidP="00840024" w:rsidRDefault="00840024" w14:paraId="6CC1F6D0" w14:textId="77777777">
      <w:pPr>
        <w:pStyle w:val="CommentText"/>
      </w:pPr>
      <w:r>
        <w:rPr>
          <w:rStyle w:val="CommentReference"/>
        </w:rPr>
        <w:annotationRef/>
      </w:r>
      <w:hyperlink w:history="1" w:anchor="fromView=search&amp;page=1&amp;position=19&amp;uuid=8e18135e-9b01-43f7-881f-bfbe3247f75b" r:id="rId6">
        <w:r w:rsidRPr="002978E9">
          <w:rPr>
            <w:rStyle w:val="Hyperlink"/>
          </w:rPr>
          <w:t>https://www.freepik.es/foto-gratis/acercamiento-al-lavado-manos-higienico_21249022.htm#fromView=search&amp;page=1&amp;position=19&amp;uuid=8e18135e-9b01-43f7-881f-bfbe3247f75b</w:t>
        </w:r>
      </w:hyperlink>
    </w:p>
  </w:comment>
  <w:comment w:initials="PM" w:author="Paola Moya" w:date="2024-06-27T14:43:00Z" w:id="6">
    <w:p w:rsidR="003E169C" w:rsidP="003E169C" w:rsidRDefault="003E169C" w14:paraId="07079247" w14:textId="77777777">
      <w:pPr>
        <w:pStyle w:val="CommentText"/>
      </w:pPr>
      <w:r>
        <w:rPr>
          <w:rStyle w:val="CommentReference"/>
        </w:rPr>
        <w:annotationRef/>
      </w:r>
      <w:hyperlink w:history="1" w:anchor="fromView=search&amp;page=1&amp;position=0&amp;uuid=b176bd22-8450-4f9b-8d20-e9e53cef7a4e" r:id="rId7">
        <w:r w:rsidRPr="004C4C94">
          <w:rPr>
            <w:rStyle w:val="Hyperlink"/>
          </w:rPr>
          <w:t>https://www.freepik.es/foto-gratis/seque-rodajas-manzana-gris-envoltura-papel_11724633.htm#fromView=search&amp;page=1&amp;position=0&amp;uuid=b176bd22-8450-4f9b-8d20-e9e53cef7a4e</w:t>
        </w:r>
      </w:hyperlink>
    </w:p>
  </w:comment>
  <w:comment w:initials="PM" w:author="Paola Moya" w:date="2024-06-27T14:49:00Z" w:id="7">
    <w:p w:rsidR="00777D90" w:rsidP="00777D90" w:rsidRDefault="00777D90" w14:paraId="492561E6" w14:textId="77777777">
      <w:pPr>
        <w:pStyle w:val="CommentText"/>
      </w:pPr>
      <w:r>
        <w:rPr>
          <w:rStyle w:val="CommentReference"/>
        </w:rPr>
        <w:annotationRef/>
      </w:r>
      <w:hyperlink w:history="1" w:anchor="fromView=search&amp;page=2&amp;position=18&amp;uuid=3358206c-96ba-432f-835c-38d8cf6d6fa3" r:id="rId8">
        <w:r w:rsidRPr="00256191">
          <w:rPr>
            <w:rStyle w:val="Hyperlink"/>
          </w:rPr>
          <w:t>https://www.freepik.es/fotos-premium/cortar-atun-crudo_32587547.htm#fromView=search&amp;page=2&amp;position=18&amp;uuid=3358206c-96ba-432f-835c-38d8cf6d6fa3</w:t>
        </w:r>
      </w:hyperlink>
    </w:p>
  </w:comment>
  <w:comment w:initials="PM" w:author="Paola Moya" w:date="2024-06-27T14:50:00Z" w:id="8">
    <w:p w:rsidR="00777D90" w:rsidP="00777D90" w:rsidRDefault="00777D90" w14:paraId="09BD8149" w14:textId="77777777">
      <w:pPr>
        <w:pStyle w:val="CommentText"/>
      </w:pPr>
      <w:r>
        <w:rPr>
          <w:rStyle w:val="CommentReference"/>
        </w:rPr>
        <w:annotationRef/>
      </w:r>
      <w:hyperlink w:history="1" w:anchor="fromView=search&amp;page=1&amp;position=0&amp;uuid=3358206c-96ba-432f-835c-38d8cf6d6fa3" r:id="rId9">
        <w:r w:rsidRPr="00910B22">
          <w:rPr>
            <w:rStyle w:val="Hyperlink"/>
          </w:rPr>
          <w:t>https://www.freepik.es/foto-gratis/3d-campana-amarilla-signo-exclamacion_35189350.htm#fromView=search&amp;page=1&amp;position=0&amp;uuid=3358206c-96ba-432f-835c-38d8cf6d6fa3</w:t>
        </w:r>
      </w:hyperlink>
    </w:p>
  </w:comment>
  <w:comment w:initials="PM" w:author="Paola Moya" w:date="2024-06-27T15:02:00Z" w:id="9">
    <w:p w:rsidR="00B30D3B" w:rsidP="00B30D3B" w:rsidRDefault="00B30D3B" w14:paraId="00840D14" w14:textId="77777777">
      <w:pPr>
        <w:pStyle w:val="CommentText"/>
      </w:pPr>
      <w:r>
        <w:rPr>
          <w:rStyle w:val="CommentReference"/>
        </w:rPr>
        <w:annotationRef/>
      </w:r>
      <w:hyperlink w:history="1" w:anchor="fromView=search&amp;page=1&amp;position=26&amp;uuid=071683ab-6afb-484d-981c-f0243200a0e4" r:id="rId10">
        <w:r w:rsidRPr="00A237F8">
          <w:rPr>
            <w:rStyle w:val="Hyperlink"/>
          </w:rPr>
          <w:t>https://www.freepik.es/fotos-premium/caja-donacion-comida-sobre-fondo-madera-vieja-vista-superior_15762324.htm#fromView=search&amp;page=1&amp;position=26&amp;uuid=071683ab-6afb-484d-981c-f0243200a0e4</w:t>
        </w:r>
      </w:hyperlink>
    </w:p>
  </w:comment>
  <w:comment w:initials="PM" w:author="Paola Moya" w:date="2024-06-27T15:48:00Z" w:id="10">
    <w:p w:rsidR="00482A09" w:rsidP="00482A09" w:rsidRDefault="00482A09" w14:paraId="2A4BEF9E" w14:textId="77777777">
      <w:pPr>
        <w:pStyle w:val="CommentText"/>
      </w:pPr>
      <w:r>
        <w:rPr>
          <w:rStyle w:val="CommentReference"/>
        </w:rPr>
        <w:annotationRef/>
      </w:r>
      <w:hyperlink w:history="1" w:anchor="fromView=search&amp;page=1&amp;position=9&amp;uuid=4c02f355-6a08-4086-8123-7fc9bfe1d616" r:id="rId11">
        <w:r w:rsidRPr="00C11FE0">
          <w:rPr>
            <w:rStyle w:val="Hyperlink"/>
          </w:rPr>
          <w:t>https://www.freepik.es/fotos-premium/es-hermosa-imagen-proyecto-uso-su-nueva-vida_203730572.htm#fromView=search&amp;page=1&amp;position=9&amp;uuid=4c02f355-6a08-4086-8123-7fc9bfe1d616</w:t>
        </w:r>
      </w:hyperlink>
    </w:p>
  </w:comment>
  <w:comment w:initials="PM" w:author="Paola Moya" w:date="2024-06-27T15:45:00Z" w:id="11">
    <w:p w:rsidR="007756B4" w:rsidP="007756B4" w:rsidRDefault="007756B4" w14:paraId="5AB2B56E" w14:textId="732BEE43">
      <w:pPr>
        <w:pStyle w:val="CommentText"/>
      </w:pPr>
      <w:r>
        <w:rPr>
          <w:rStyle w:val="CommentReference"/>
        </w:rPr>
        <w:annotationRef/>
      </w:r>
      <w:hyperlink w:history="1" w:anchor="fromView=search&amp;page=1&amp;position=17&amp;uuid=626df515-e5a3-4ec0-ad59-70562a40191f" r:id="rId12">
        <w:r w:rsidRPr="00B52FCD">
          <w:rPr>
            <w:rStyle w:val="Hyperlink"/>
          </w:rPr>
          <w:t>https://www.freepik.es/fotos-premium/pila-cajas-plastico-rollos-sushi_9495277.htm#fromView=search&amp;page=1&amp;position=17&amp;uuid=626df515-e5a3-4ec0-ad59-70562a40191f</w:t>
        </w:r>
      </w:hyperlink>
    </w:p>
  </w:comment>
  <w:comment w:initials="PM" w:author="Paola Moya" w:date="2024-06-27T18:02:00Z" w:id="12">
    <w:p w:rsidR="0063630E" w:rsidP="0063630E" w:rsidRDefault="0063630E" w14:paraId="50CD2EBC" w14:textId="77777777">
      <w:pPr>
        <w:pStyle w:val="CommentText"/>
      </w:pPr>
      <w:r>
        <w:rPr>
          <w:rStyle w:val="CommentReference"/>
        </w:rPr>
        <w:annotationRef/>
      </w:r>
      <w:hyperlink w:history="1" w:anchor="fromView=search&amp;page=1&amp;position=27&amp;uuid=8e8fe8bb-1547-49b0-a158-34a8e4bd907c" r:id="rId13">
        <w:r w:rsidRPr="0078730D">
          <w:rPr>
            <w:rStyle w:val="Hyperlink"/>
          </w:rPr>
          <w:t>https://www.freepik.es/foto-gratis/alinando-albahaca_3355978.htm#fromView=search&amp;page=1&amp;position=27&amp;uuid=8e8fe8bb-1547-49b0-a158-34a8e4bd907c</w:t>
        </w:r>
      </w:hyperlink>
    </w:p>
  </w:comment>
  <w:comment w:initials="MPPA" w:author="MOYA PERALTA PAOLA ALEXANDRA" w:date="2023-08-09T16:04:00Z" w:id="13">
    <w:p w:rsidR="00D51061" w:rsidP="00D51061" w:rsidRDefault="00D51061" w14:paraId="06A0CF88" w14:textId="323B26CA">
      <w:pPr>
        <w:pStyle w:val="CommentText"/>
        <w:rPr>
          <w:lang w:eastAsia="es-CO"/>
        </w:rPr>
      </w:pPr>
      <w:r>
        <w:rPr>
          <w:rStyle w:val="CommentReference"/>
        </w:rPr>
        <w:annotationRef/>
      </w:r>
      <w:r>
        <w:t xml:space="preserve">Anexo la síntesis </w:t>
      </w:r>
    </w:p>
  </w:comment>
  <w:comment w:initials="PM" w:author="Paola Moya" w:date="2024-06-27T18:36:00Z" w:id="14">
    <w:p w:rsidR="000E0D85" w:rsidP="000E0D85" w:rsidRDefault="000E0D85" w14:paraId="7253988F" w14:textId="77777777">
      <w:pPr>
        <w:pStyle w:val="CommentText"/>
      </w:pPr>
      <w:r>
        <w:rPr>
          <w:rStyle w:val="CommentReference"/>
        </w:rPr>
        <w:annotationRef/>
      </w:r>
      <w:r>
        <w:rPr>
          <w:highlight w:val="magenta"/>
        </w:rPr>
        <w:t>Texto alternativo</w:t>
      </w:r>
      <w:r>
        <w:t>: Síntesis del componente sobre las   enfermedades transmitidas por los alimentos, que detalla los microorganismos más frecuentes como Salmonella y Escherichia Coli, tipos de enfermedades (infección e intoxicación alimentaria), factores de proliferación (tiempo, agua, nutrientes, calor, acidez, oxígeno) y métodos de conservación de alimentos mediante frío y calor.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AA92B93" w15:done="0"/>
  <w15:commentEx w15:paraId="182D4ED2" w15:done="0"/>
  <w15:commentEx w15:paraId="064FAD29" w15:done="0"/>
  <w15:commentEx w15:paraId="3CCD8F1D" w15:done="0"/>
  <w15:commentEx w15:paraId="5D3EC225" w15:done="0"/>
  <w15:commentEx w15:paraId="6CC1F6D0" w15:done="0"/>
  <w15:commentEx w15:paraId="07079247" w15:done="0"/>
  <w15:commentEx w15:paraId="492561E6" w15:done="0"/>
  <w15:commentEx w15:paraId="09BD8149" w15:done="0"/>
  <w15:commentEx w15:paraId="00840D14" w15:done="0"/>
  <w15:commentEx w15:paraId="2A4BEF9E" w15:done="0"/>
  <w15:commentEx w15:paraId="5AB2B56E" w15:done="0"/>
  <w15:commentEx w15:paraId="50CD2EBC" w15:done="0"/>
  <w15:commentEx w15:paraId="06A0CF88" w15:done="0"/>
  <w15:commentEx w15:paraId="7253988F"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42478AF" w16cex:dateUtc="2024-06-27T21:09:00Z"/>
  <w16cex:commentExtensible w16cex:durableId="3085FC4C" w16cex:dateUtc="2024-06-27T16:07:00Z"/>
  <w16cex:commentExtensible w16cex:durableId="75BF8646" w16cex:dateUtc="2024-06-27T16:13:00Z"/>
  <w16cex:commentExtensible w16cex:durableId="5E19AAC5" w16cex:dateUtc="2024-06-27T16:15:00Z"/>
  <w16cex:commentExtensible w16cex:durableId="034F379E" w16cex:dateUtc="2024-06-27T19:05:00Z"/>
  <w16cex:commentExtensible w16cex:durableId="04B0454D" w16cex:dateUtc="2024-06-27T19:09:00Z"/>
  <w16cex:commentExtensible w16cex:durableId="65226851" w16cex:dateUtc="2024-06-27T19:43:00Z"/>
  <w16cex:commentExtensible w16cex:durableId="5CC9A700" w16cex:dateUtc="2024-06-27T19:49:00Z"/>
  <w16cex:commentExtensible w16cex:durableId="213056AC" w16cex:dateUtc="2024-06-27T19:50:00Z"/>
  <w16cex:commentExtensible w16cex:durableId="6700DF90" w16cex:dateUtc="2024-06-27T20:02:00Z"/>
  <w16cex:commentExtensible w16cex:durableId="4AA499C9" w16cex:dateUtc="2024-06-27T20:48:00Z"/>
  <w16cex:commentExtensible w16cex:durableId="4DF70736" w16cex:dateUtc="2024-06-27T20:45:00Z"/>
  <w16cex:commentExtensible w16cex:durableId="1055E893" w16cex:dateUtc="2024-06-27T23:02:00Z"/>
  <w16cex:commentExtensible w16cex:durableId="26CEF530" w16cex:dateUtc="2024-06-05T12:00:00Z"/>
  <w16cex:commentExtensible w16cex:durableId="281EF9CF" w16cex:dateUtc="2024-06-27T23: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AA92B93" w16cid:durableId="742478AF"/>
  <w16cid:commentId w16cid:paraId="182D4ED2" w16cid:durableId="3085FC4C"/>
  <w16cid:commentId w16cid:paraId="064FAD29" w16cid:durableId="75BF8646"/>
  <w16cid:commentId w16cid:paraId="3CCD8F1D" w16cid:durableId="5E19AAC5"/>
  <w16cid:commentId w16cid:paraId="5D3EC225" w16cid:durableId="034F379E"/>
  <w16cid:commentId w16cid:paraId="6CC1F6D0" w16cid:durableId="04B0454D"/>
  <w16cid:commentId w16cid:paraId="07079247" w16cid:durableId="65226851"/>
  <w16cid:commentId w16cid:paraId="492561E6" w16cid:durableId="5CC9A700"/>
  <w16cid:commentId w16cid:paraId="09BD8149" w16cid:durableId="213056AC"/>
  <w16cid:commentId w16cid:paraId="00840D14" w16cid:durableId="6700DF90"/>
  <w16cid:commentId w16cid:paraId="2A4BEF9E" w16cid:durableId="4AA499C9"/>
  <w16cid:commentId w16cid:paraId="5AB2B56E" w16cid:durableId="4DF70736"/>
  <w16cid:commentId w16cid:paraId="50CD2EBC" w16cid:durableId="1055E893"/>
  <w16cid:commentId w16cid:paraId="06A0CF88" w16cid:durableId="26CEF530"/>
  <w16cid:commentId w16cid:paraId="7253988F" w16cid:durableId="281EF9C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AA2016" w:rsidP="00E12B70" w:rsidRDefault="00AA2016" w14:paraId="3456295C" w14:textId="77777777">
      <w:r>
        <w:separator/>
      </w:r>
    </w:p>
  </w:endnote>
  <w:endnote w:type="continuationSeparator" w:id="0">
    <w:p w:rsidR="00AA2016" w:rsidP="00E12B70" w:rsidRDefault="00AA2016" w14:paraId="31B091B9"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AA2016" w:rsidP="00E12B70" w:rsidRDefault="00AA2016" w14:paraId="1F2D5660" w14:textId="77777777">
      <w:r>
        <w:separator/>
      </w:r>
    </w:p>
  </w:footnote>
  <w:footnote w:type="continuationSeparator" w:id="0">
    <w:p w:rsidR="00AA2016" w:rsidP="00E12B70" w:rsidRDefault="00AA2016" w14:paraId="1B2B5A3E"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C490E8F"/>
    <w:multiLevelType w:val="multilevel"/>
    <w:tmpl w:val="8A0C5D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16F97AB6"/>
    <w:multiLevelType w:val="multilevel"/>
    <w:tmpl w:val="D94CEA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8EE24D6"/>
    <w:multiLevelType w:val="multilevel"/>
    <w:tmpl w:val="DBE0B5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234F4E7F"/>
    <w:multiLevelType w:val="multilevel"/>
    <w:tmpl w:val="4F6660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235108DE"/>
    <w:multiLevelType w:val="multilevel"/>
    <w:tmpl w:val="DB328B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253773F5"/>
    <w:multiLevelType w:val="multilevel"/>
    <w:tmpl w:val="8BB04D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A60669C"/>
    <w:multiLevelType w:val="multilevel"/>
    <w:tmpl w:val="FFFFFFFF"/>
    <w:lvl w:ilvl="0">
      <w:start w:val="1"/>
      <w:numFmt w:val="upperLetter"/>
      <w:lvlText w:val="%1."/>
      <w:lvlJc w:val="left"/>
      <w:pPr>
        <w:ind w:left="720" w:hanging="360"/>
      </w:pPr>
      <w:rPr>
        <w:rFonts w:hint="default"/>
        <w:sz w:val="20"/>
      </w:rPr>
    </w:lvl>
    <w:lvl w:ilvl="1">
      <w:start w:val="1"/>
      <w:numFmt w:val="lowerLetter"/>
      <w:lvlText w:val="%2."/>
      <w:lvlJc w:val="left"/>
      <w:pPr>
        <w:ind w:left="1440" w:hanging="360"/>
      </w:pPr>
      <w:rPr>
        <w:rFonts w:hint="default"/>
        <w:sz w:val="20"/>
      </w:rPr>
    </w:lvl>
    <w:lvl w:ilvl="2">
      <w:start w:val="1"/>
      <w:numFmt w:val="lowerRoman"/>
      <w:lvlText w:val="%3."/>
      <w:lvlJc w:val="right"/>
      <w:pPr>
        <w:ind w:left="2160" w:hanging="180"/>
      </w:pPr>
      <w:rPr>
        <w:rFonts w:hint="default"/>
        <w:sz w:val="20"/>
      </w:rPr>
    </w:lvl>
    <w:lvl w:ilvl="3">
      <w:start w:val="1"/>
      <w:numFmt w:val="decimal"/>
      <w:lvlText w:val="%4."/>
      <w:lvlJc w:val="left"/>
      <w:pPr>
        <w:ind w:left="360" w:hanging="360"/>
      </w:pPr>
      <w:rPr>
        <w:rFonts w:hint="default"/>
        <w:sz w:val="20"/>
      </w:rPr>
    </w:lvl>
    <w:lvl w:ilvl="4">
      <w:start w:val="1"/>
      <w:numFmt w:val="lowerLetter"/>
      <w:lvlText w:val="%5."/>
      <w:lvlJc w:val="left"/>
      <w:pPr>
        <w:ind w:left="3600" w:hanging="360"/>
      </w:pPr>
      <w:rPr>
        <w:rFonts w:hint="default"/>
        <w:sz w:val="20"/>
      </w:rPr>
    </w:lvl>
    <w:lvl w:ilvl="5">
      <w:start w:val="1"/>
      <w:numFmt w:val="lowerRoman"/>
      <w:lvlText w:val="%6."/>
      <w:lvlJc w:val="right"/>
      <w:pPr>
        <w:ind w:left="4320" w:hanging="180"/>
      </w:pPr>
      <w:rPr>
        <w:rFonts w:hint="default"/>
        <w:sz w:val="20"/>
      </w:rPr>
    </w:lvl>
    <w:lvl w:ilvl="6">
      <w:start w:val="1"/>
      <w:numFmt w:val="decimal"/>
      <w:lvlText w:val="%7."/>
      <w:lvlJc w:val="left"/>
      <w:pPr>
        <w:ind w:left="5040" w:hanging="360"/>
      </w:pPr>
      <w:rPr>
        <w:rFonts w:hint="default"/>
        <w:sz w:val="20"/>
      </w:rPr>
    </w:lvl>
    <w:lvl w:ilvl="7">
      <w:start w:val="1"/>
      <w:numFmt w:val="lowerLetter"/>
      <w:lvlText w:val="%8."/>
      <w:lvlJc w:val="left"/>
      <w:pPr>
        <w:ind w:left="5760" w:hanging="360"/>
      </w:pPr>
      <w:rPr>
        <w:rFonts w:hint="default"/>
        <w:sz w:val="20"/>
      </w:rPr>
    </w:lvl>
    <w:lvl w:ilvl="8">
      <w:start w:val="1"/>
      <w:numFmt w:val="lowerRoman"/>
      <w:lvlText w:val="%9."/>
      <w:lvlJc w:val="right"/>
      <w:pPr>
        <w:ind w:left="6480" w:hanging="180"/>
      </w:pPr>
      <w:rPr>
        <w:rFonts w:hint="default"/>
        <w:sz w:val="20"/>
      </w:rPr>
    </w:lvl>
  </w:abstractNum>
  <w:abstractNum w:abstractNumId="9"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5DA3A20"/>
    <w:multiLevelType w:val="multilevel"/>
    <w:tmpl w:val="F794821C"/>
    <w:lvl w:ilvl="0">
      <w:start w:val="1"/>
      <w:numFmt w:val="decimal"/>
      <w:lvlText w:val="%1."/>
      <w:lvlJc w:val="left"/>
      <w:pPr>
        <w:ind w:left="720" w:hanging="360"/>
      </w:pPr>
      <w:rPr>
        <w:rFonts w:hint="default"/>
        <w:sz w:val="20"/>
      </w:rPr>
    </w:lvl>
    <w:lvl w:ilvl="1">
      <w:start w:val="1"/>
      <w:numFmt w:val="lowerLetter"/>
      <w:lvlText w:val="%2."/>
      <w:lvlJc w:val="left"/>
      <w:pPr>
        <w:ind w:left="1440" w:hanging="360"/>
      </w:pPr>
      <w:rPr>
        <w:rFonts w:hint="default"/>
        <w:sz w:val="20"/>
      </w:rPr>
    </w:lvl>
    <w:lvl w:ilvl="2">
      <w:start w:val="1"/>
      <w:numFmt w:val="lowerRoman"/>
      <w:lvlText w:val="%3."/>
      <w:lvlJc w:val="right"/>
      <w:pPr>
        <w:ind w:left="2160" w:hanging="180"/>
      </w:pPr>
      <w:rPr>
        <w:rFonts w:hint="default"/>
        <w:sz w:val="20"/>
      </w:rPr>
    </w:lvl>
    <w:lvl w:ilvl="3">
      <w:start w:val="1"/>
      <w:numFmt w:val="decimal"/>
      <w:lvlText w:val="%4."/>
      <w:lvlJc w:val="left"/>
      <w:pPr>
        <w:ind w:left="360" w:hanging="360"/>
      </w:pPr>
      <w:rPr>
        <w:rFonts w:hint="default"/>
        <w:sz w:val="20"/>
      </w:rPr>
    </w:lvl>
    <w:lvl w:ilvl="4">
      <w:start w:val="1"/>
      <w:numFmt w:val="lowerLetter"/>
      <w:lvlText w:val="%5."/>
      <w:lvlJc w:val="left"/>
      <w:pPr>
        <w:ind w:left="3600" w:hanging="360"/>
      </w:pPr>
      <w:rPr>
        <w:rFonts w:hint="default"/>
        <w:sz w:val="20"/>
      </w:rPr>
    </w:lvl>
    <w:lvl w:ilvl="5">
      <w:start w:val="1"/>
      <w:numFmt w:val="lowerRoman"/>
      <w:lvlText w:val="%6."/>
      <w:lvlJc w:val="right"/>
      <w:pPr>
        <w:ind w:left="4320" w:hanging="180"/>
      </w:pPr>
      <w:rPr>
        <w:rFonts w:hint="default"/>
        <w:sz w:val="20"/>
      </w:rPr>
    </w:lvl>
    <w:lvl w:ilvl="6">
      <w:start w:val="1"/>
      <w:numFmt w:val="decimal"/>
      <w:lvlText w:val="%7."/>
      <w:lvlJc w:val="left"/>
      <w:pPr>
        <w:ind w:left="5040" w:hanging="360"/>
      </w:pPr>
      <w:rPr>
        <w:rFonts w:hint="default"/>
        <w:sz w:val="20"/>
      </w:rPr>
    </w:lvl>
    <w:lvl w:ilvl="7">
      <w:start w:val="1"/>
      <w:numFmt w:val="lowerLetter"/>
      <w:lvlText w:val="%8."/>
      <w:lvlJc w:val="left"/>
      <w:pPr>
        <w:ind w:left="5760" w:hanging="360"/>
      </w:pPr>
      <w:rPr>
        <w:rFonts w:hint="default"/>
        <w:sz w:val="20"/>
      </w:rPr>
    </w:lvl>
    <w:lvl w:ilvl="8">
      <w:start w:val="1"/>
      <w:numFmt w:val="lowerRoman"/>
      <w:lvlText w:val="%9."/>
      <w:lvlJc w:val="right"/>
      <w:pPr>
        <w:ind w:left="6480" w:hanging="180"/>
      </w:pPr>
      <w:rPr>
        <w:rFonts w:hint="default"/>
        <w:sz w:val="20"/>
      </w:rPr>
    </w:lvl>
  </w:abstractNum>
  <w:abstractNum w:abstractNumId="12" w15:restartNumberingAfterBreak="0">
    <w:nsid w:val="3BB07D2F"/>
    <w:multiLevelType w:val="hybridMultilevel"/>
    <w:tmpl w:val="6E120704"/>
    <w:lvl w:ilvl="0" w:tplc="611CCD48">
      <w:start w:val="1"/>
      <w:numFmt w:val="bullet"/>
      <w:lvlText w:val=""/>
      <w:lvlJc w:val="left"/>
      <w:pPr>
        <w:ind w:left="720" w:hanging="360"/>
      </w:pPr>
      <w:rPr>
        <w:rFonts w:ascii="Symbol" w:hAnsi="Symbol"/>
      </w:rPr>
    </w:lvl>
    <w:lvl w:ilvl="1" w:tplc="D77086E4">
      <w:start w:val="1"/>
      <w:numFmt w:val="bullet"/>
      <w:lvlText w:val=""/>
      <w:lvlJc w:val="left"/>
      <w:pPr>
        <w:ind w:left="720" w:hanging="360"/>
      </w:pPr>
      <w:rPr>
        <w:rFonts w:ascii="Symbol" w:hAnsi="Symbol"/>
      </w:rPr>
    </w:lvl>
    <w:lvl w:ilvl="2" w:tplc="419089E6">
      <w:start w:val="1"/>
      <w:numFmt w:val="bullet"/>
      <w:lvlText w:val=""/>
      <w:lvlJc w:val="left"/>
      <w:pPr>
        <w:ind w:left="720" w:hanging="360"/>
      </w:pPr>
      <w:rPr>
        <w:rFonts w:ascii="Symbol" w:hAnsi="Symbol"/>
      </w:rPr>
    </w:lvl>
    <w:lvl w:ilvl="3" w:tplc="A5649A94">
      <w:start w:val="1"/>
      <w:numFmt w:val="bullet"/>
      <w:lvlText w:val=""/>
      <w:lvlJc w:val="left"/>
      <w:pPr>
        <w:ind w:left="720" w:hanging="360"/>
      </w:pPr>
      <w:rPr>
        <w:rFonts w:ascii="Symbol" w:hAnsi="Symbol"/>
      </w:rPr>
    </w:lvl>
    <w:lvl w:ilvl="4" w:tplc="A7DE7196">
      <w:start w:val="1"/>
      <w:numFmt w:val="bullet"/>
      <w:lvlText w:val=""/>
      <w:lvlJc w:val="left"/>
      <w:pPr>
        <w:ind w:left="720" w:hanging="360"/>
      </w:pPr>
      <w:rPr>
        <w:rFonts w:ascii="Symbol" w:hAnsi="Symbol"/>
      </w:rPr>
    </w:lvl>
    <w:lvl w:ilvl="5" w:tplc="25EE5D64">
      <w:start w:val="1"/>
      <w:numFmt w:val="bullet"/>
      <w:lvlText w:val=""/>
      <w:lvlJc w:val="left"/>
      <w:pPr>
        <w:ind w:left="720" w:hanging="360"/>
      </w:pPr>
      <w:rPr>
        <w:rFonts w:ascii="Symbol" w:hAnsi="Symbol"/>
      </w:rPr>
    </w:lvl>
    <w:lvl w:ilvl="6" w:tplc="42B8FABA">
      <w:start w:val="1"/>
      <w:numFmt w:val="bullet"/>
      <w:lvlText w:val=""/>
      <w:lvlJc w:val="left"/>
      <w:pPr>
        <w:ind w:left="720" w:hanging="360"/>
      </w:pPr>
      <w:rPr>
        <w:rFonts w:ascii="Symbol" w:hAnsi="Symbol"/>
      </w:rPr>
    </w:lvl>
    <w:lvl w:ilvl="7" w:tplc="664E307A">
      <w:start w:val="1"/>
      <w:numFmt w:val="bullet"/>
      <w:lvlText w:val=""/>
      <w:lvlJc w:val="left"/>
      <w:pPr>
        <w:ind w:left="720" w:hanging="360"/>
      </w:pPr>
      <w:rPr>
        <w:rFonts w:ascii="Symbol" w:hAnsi="Symbol"/>
      </w:rPr>
    </w:lvl>
    <w:lvl w:ilvl="8" w:tplc="099C26BE">
      <w:start w:val="1"/>
      <w:numFmt w:val="bullet"/>
      <w:lvlText w:val=""/>
      <w:lvlJc w:val="left"/>
      <w:pPr>
        <w:ind w:left="720" w:hanging="360"/>
      </w:pPr>
      <w:rPr>
        <w:rFonts w:ascii="Symbol" w:hAnsi="Symbol"/>
      </w:rPr>
    </w:lvl>
  </w:abstractNum>
  <w:abstractNum w:abstractNumId="13" w15:restartNumberingAfterBreak="0">
    <w:nsid w:val="4746158C"/>
    <w:multiLevelType w:val="multilevel"/>
    <w:tmpl w:val="AD7AB5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5" w15:restartNumberingAfterBreak="0">
    <w:nsid w:val="562E78CB"/>
    <w:multiLevelType w:val="multilevel"/>
    <w:tmpl w:val="AC92FC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617D0445"/>
    <w:multiLevelType w:val="multilevel"/>
    <w:tmpl w:val="8C32021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6424205"/>
    <w:multiLevelType w:val="multilevel"/>
    <w:tmpl w:val="DA14F1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6D2747E8"/>
    <w:multiLevelType w:val="multilevel"/>
    <w:tmpl w:val="A74EEB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790E4EE5"/>
    <w:multiLevelType w:val="multilevel"/>
    <w:tmpl w:val="B3E02A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466848845">
    <w:abstractNumId w:val="1"/>
  </w:num>
  <w:num w:numId="2" w16cid:durableId="1692607885">
    <w:abstractNumId w:val="14"/>
  </w:num>
  <w:num w:numId="3" w16cid:durableId="1537087738">
    <w:abstractNumId w:val="10"/>
  </w:num>
  <w:num w:numId="4" w16cid:durableId="876548539">
    <w:abstractNumId w:val="16"/>
  </w:num>
  <w:num w:numId="5" w16cid:durableId="1398019842">
    <w:abstractNumId w:val="0"/>
  </w:num>
  <w:num w:numId="6" w16cid:durableId="1676542009">
    <w:abstractNumId w:val="9"/>
  </w:num>
  <w:num w:numId="7" w16cid:durableId="891234460">
    <w:abstractNumId w:val="2"/>
  </w:num>
  <w:num w:numId="8" w16cid:durableId="727341321">
    <w:abstractNumId w:val="7"/>
  </w:num>
  <w:num w:numId="9" w16cid:durableId="2022389599">
    <w:abstractNumId w:val="17"/>
  </w:num>
  <w:num w:numId="10" w16cid:durableId="1989820687">
    <w:abstractNumId w:val="18"/>
  </w:num>
  <w:num w:numId="11" w16cid:durableId="105272160">
    <w:abstractNumId w:val="8"/>
  </w:num>
  <w:num w:numId="12" w16cid:durableId="462426108">
    <w:abstractNumId w:val="15"/>
  </w:num>
  <w:num w:numId="13" w16cid:durableId="433718886">
    <w:abstractNumId w:val="6"/>
  </w:num>
  <w:num w:numId="14" w16cid:durableId="917208400">
    <w:abstractNumId w:val="3"/>
  </w:num>
  <w:num w:numId="15" w16cid:durableId="1804538365">
    <w:abstractNumId w:val="19"/>
  </w:num>
  <w:num w:numId="16" w16cid:durableId="120080035">
    <w:abstractNumId w:val="13"/>
  </w:num>
  <w:num w:numId="17" w16cid:durableId="1431051856">
    <w:abstractNumId w:val="5"/>
  </w:num>
  <w:num w:numId="18" w16cid:durableId="1266888842">
    <w:abstractNumId w:val="12"/>
  </w:num>
  <w:num w:numId="19" w16cid:durableId="290408545">
    <w:abstractNumId w:val="11"/>
  </w:num>
  <w:num w:numId="20" w16cid:durableId="12747873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A36C9"/>
    <w:rsid w:val="000E0D85"/>
    <w:rsid w:val="0011126F"/>
    <w:rsid w:val="00122ABA"/>
    <w:rsid w:val="001769AA"/>
    <w:rsid w:val="00186DF9"/>
    <w:rsid w:val="00192AAD"/>
    <w:rsid w:val="001B636E"/>
    <w:rsid w:val="001D4442"/>
    <w:rsid w:val="001E1A66"/>
    <w:rsid w:val="001E3321"/>
    <w:rsid w:val="00205422"/>
    <w:rsid w:val="00224511"/>
    <w:rsid w:val="00245D6E"/>
    <w:rsid w:val="00246154"/>
    <w:rsid w:val="00251896"/>
    <w:rsid w:val="002578CA"/>
    <w:rsid w:val="00262DF0"/>
    <w:rsid w:val="0027107A"/>
    <w:rsid w:val="00282E7F"/>
    <w:rsid w:val="00293976"/>
    <w:rsid w:val="00294F70"/>
    <w:rsid w:val="002A4B8F"/>
    <w:rsid w:val="003341E9"/>
    <w:rsid w:val="003B54DB"/>
    <w:rsid w:val="003B577F"/>
    <w:rsid w:val="003B5B15"/>
    <w:rsid w:val="003D7A2E"/>
    <w:rsid w:val="003E169C"/>
    <w:rsid w:val="003E7F8E"/>
    <w:rsid w:val="00434757"/>
    <w:rsid w:val="00445B76"/>
    <w:rsid w:val="00464D69"/>
    <w:rsid w:val="00482A09"/>
    <w:rsid w:val="00492146"/>
    <w:rsid w:val="004A65E0"/>
    <w:rsid w:val="004D0289"/>
    <w:rsid w:val="004E4D19"/>
    <w:rsid w:val="004F4F92"/>
    <w:rsid w:val="00556D6D"/>
    <w:rsid w:val="00563254"/>
    <w:rsid w:val="005970AE"/>
    <w:rsid w:val="005A5514"/>
    <w:rsid w:val="005B7A48"/>
    <w:rsid w:val="005C4AFA"/>
    <w:rsid w:val="005D1806"/>
    <w:rsid w:val="0061488D"/>
    <w:rsid w:val="0063630E"/>
    <w:rsid w:val="00643CAA"/>
    <w:rsid w:val="00697163"/>
    <w:rsid w:val="006A3233"/>
    <w:rsid w:val="006F21BA"/>
    <w:rsid w:val="007131F4"/>
    <w:rsid w:val="00732431"/>
    <w:rsid w:val="007756B4"/>
    <w:rsid w:val="00777D90"/>
    <w:rsid w:val="007A558A"/>
    <w:rsid w:val="007F7158"/>
    <w:rsid w:val="008026EA"/>
    <w:rsid w:val="00814F02"/>
    <w:rsid w:val="00820AE6"/>
    <w:rsid w:val="00840024"/>
    <w:rsid w:val="00845833"/>
    <w:rsid w:val="00885031"/>
    <w:rsid w:val="008E7CAC"/>
    <w:rsid w:val="00901F05"/>
    <w:rsid w:val="0090527D"/>
    <w:rsid w:val="00906834"/>
    <w:rsid w:val="00914CE1"/>
    <w:rsid w:val="00933A53"/>
    <w:rsid w:val="009B1877"/>
    <w:rsid w:val="009B4F08"/>
    <w:rsid w:val="009C6944"/>
    <w:rsid w:val="009D1F2C"/>
    <w:rsid w:val="009D61EB"/>
    <w:rsid w:val="00A01DDF"/>
    <w:rsid w:val="00A43282"/>
    <w:rsid w:val="00A71B34"/>
    <w:rsid w:val="00A914CA"/>
    <w:rsid w:val="00AA2016"/>
    <w:rsid w:val="00AD2043"/>
    <w:rsid w:val="00AD5097"/>
    <w:rsid w:val="00AF57D1"/>
    <w:rsid w:val="00B04321"/>
    <w:rsid w:val="00B30D3B"/>
    <w:rsid w:val="00B51949"/>
    <w:rsid w:val="00B51BB7"/>
    <w:rsid w:val="00B57DC9"/>
    <w:rsid w:val="00B65D68"/>
    <w:rsid w:val="00B94903"/>
    <w:rsid w:val="00BA501C"/>
    <w:rsid w:val="00BB3244"/>
    <w:rsid w:val="00BE65C9"/>
    <w:rsid w:val="00BE74B6"/>
    <w:rsid w:val="00C23648"/>
    <w:rsid w:val="00C26BA9"/>
    <w:rsid w:val="00C32E3A"/>
    <w:rsid w:val="00C628FA"/>
    <w:rsid w:val="00C90B47"/>
    <w:rsid w:val="00CD3538"/>
    <w:rsid w:val="00D376E1"/>
    <w:rsid w:val="00D47483"/>
    <w:rsid w:val="00D51061"/>
    <w:rsid w:val="00D713FC"/>
    <w:rsid w:val="00DA17E3"/>
    <w:rsid w:val="00DD5BDA"/>
    <w:rsid w:val="00E12B70"/>
    <w:rsid w:val="00E1469E"/>
    <w:rsid w:val="00E33439"/>
    <w:rsid w:val="00E365F1"/>
    <w:rsid w:val="00E45670"/>
    <w:rsid w:val="00E82648"/>
    <w:rsid w:val="00EB5CDE"/>
    <w:rsid w:val="00EE0985"/>
    <w:rsid w:val="00EE3C48"/>
    <w:rsid w:val="00EF756B"/>
    <w:rsid w:val="00F3191C"/>
    <w:rsid w:val="00F419D6"/>
    <w:rsid w:val="00F577C0"/>
    <w:rsid w:val="00F729D7"/>
    <w:rsid w:val="00F81D98"/>
    <w:rsid w:val="00F941B4"/>
    <w:rsid w:val="00F951B3"/>
    <w:rsid w:val="00FB623A"/>
    <w:rsid w:val="00FC3D6D"/>
    <w:rsid w:val="00FD464B"/>
    <w:rsid w:val="00FF258C"/>
    <w:rsid w:val="1275051D"/>
    <w:rsid w:val="38DFC0E2"/>
    <w:rsid w:val="39433DA7"/>
    <w:rsid w:val="3DC5F495"/>
    <w:rsid w:val="44AD8AFC"/>
    <w:rsid w:val="764546F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365F1"/>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Strong">
    <w:name w:val="Strong"/>
    <w:basedOn w:val="DefaultParagraphFont"/>
    <w:uiPriority w:val="22"/>
    <w:qFormat/>
    <w:rsid w:val="004D0289"/>
    <w:rPr>
      <w:b/>
      <w:bCs/>
    </w:rPr>
  </w:style>
  <w:style w:type="table" w:styleId="PlainTable1">
    <w:name w:val="Plain Table 1"/>
    <w:basedOn w:val="TableNormal"/>
    <w:uiPriority w:val="41"/>
    <w:rsid w:val="00840024"/>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E169C"/>
    <w:pPr>
      <w:spacing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Emphasis">
    <w:name w:val="Emphasis"/>
    <w:basedOn w:val="DefaultParagraphFont"/>
    <w:uiPriority w:val="20"/>
    <w:qFormat/>
    <w:rsid w:val="00820AE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577848">
      <w:bodyDiv w:val="1"/>
      <w:marLeft w:val="0"/>
      <w:marRight w:val="0"/>
      <w:marTop w:val="0"/>
      <w:marBottom w:val="0"/>
      <w:divBdr>
        <w:top w:val="none" w:sz="0" w:space="0" w:color="auto"/>
        <w:left w:val="none" w:sz="0" w:space="0" w:color="auto"/>
        <w:bottom w:val="none" w:sz="0" w:space="0" w:color="auto"/>
        <w:right w:val="none" w:sz="0" w:space="0" w:color="auto"/>
      </w:divBdr>
      <w:divsChild>
        <w:div w:id="925502315">
          <w:marLeft w:val="0"/>
          <w:marRight w:val="0"/>
          <w:marTop w:val="0"/>
          <w:marBottom w:val="0"/>
          <w:divBdr>
            <w:top w:val="none" w:sz="0" w:space="0" w:color="auto"/>
            <w:left w:val="none" w:sz="0" w:space="0" w:color="auto"/>
            <w:bottom w:val="none" w:sz="0" w:space="0" w:color="auto"/>
            <w:right w:val="none" w:sz="0" w:space="0" w:color="auto"/>
          </w:divBdr>
          <w:divsChild>
            <w:div w:id="1607274752">
              <w:marLeft w:val="0"/>
              <w:marRight w:val="0"/>
              <w:marTop w:val="0"/>
              <w:marBottom w:val="0"/>
              <w:divBdr>
                <w:top w:val="none" w:sz="0" w:space="0" w:color="auto"/>
                <w:left w:val="none" w:sz="0" w:space="0" w:color="auto"/>
                <w:bottom w:val="none" w:sz="0" w:space="0" w:color="auto"/>
                <w:right w:val="none" w:sz="0" w:space="0" w:color="auto"/>
              </w:divBdr>
              <w:divsChild>
                <w:div w:id="2067676233">
                  <w:marLeft w:val="0"/>
                  <w:marRight w:val="0"/>
                  <w:marTop w:val="0"/>
                  <w:marBottom w:val="0"/>
                  <w:divBdr>
                    <w:top w:val="none" w:sz="0" w:space="0" w:color="auto"/>
                    <w:left w:val="none" w:sz="0" w:space="0" w:color="auto"/>
                    <w:bottom w:val="none" w:sz="0" w:space="0" w:color="auto"/>
                    <w:right w:val="none" w:sz="0" w:space="0" w:color="auto"/>
                  </w:divBdr>
                  <w:divsChild>
                    <w:div w:id="1182815331">
                      <w:marLeft w:val="0"/>
                      <w:marRight w:val="0"/>
                      <w:marTop w:val="0"/>
                      <w:marBottom w:val="0"/>
                      <w:divBdr>
                        <w:top w:val="none" w:sz="0" w:space="0" w:color="auto"/>
                        <w:left w:val="none" w:sz="0" w:space="0" w:color="auto"/>
                        <w:bottom w:val="none" w:sz="0" w:space="0" w:color="auto"/>
                        <w:right w:val="none" w:sz="0" w:space="0" w:color="auto"/>
                      </w:divBdr>
                      <w:divsChild>
                        <w:div w:id="172457935">
                          <w:marLeft w:val="0"/>
                          <w:marRight w:val="0"/>
                          <w:marTop w:val="0"/>
                          <w:marBottom w:val="0"/>
                          <w:divBdr>
                            <w:top w:val="none" w:sz="0" w:space="0" w:color="auto"/>
                            <w:left w:val="none" w:sz="0" w:space="0" w:color="auto"/>
                            <w:bottom w:val="none" w:sz="0" w:space="0" w:color="auto"/>
                            <w:right w:val="none" w:sz="0" w:space="0" w:color="auto"/>
                          </w:divBdr>
                          <w:divsChild>
                            <w:div w:id="100775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213808">
      <w:bodyDiv w:val="1"/>
      <w:marLeft w:val="0"/>
      <w:marRight w:val="0"/>
      <w:marTop w:val="0"/>
      <w:marBottom w:val="0"/>
      <w:divBdr>
        <w:top w:val="none" w:sz="0" w:space="0" w:color="auto"/>
        <w:left w:val="none" w:sz="0" w:space="0" w:color="auto"/>
        <w:bottom w:val="none" w:sz="0" w:space="0" w:color="auto"/>
        <w:right w:val="none" w:sz="0" w:space="0" w:color="auto"/>
      </w:divBdr>
    </w:div>
    <w:div w:id="299774249">
      <w:bodyDiv w:val="1"/>
      <w:marLeft w:val="0"/>
      <w:marRight w:val="0"/>
      <w:marTop w:val="0"/>
      <w:marBottom w:val="0"/>
      <w:divBdr>
        <w:top w:val="none" w:sz="0" w:space="0" w:color="auto"/>
        <w:left w:val="none" w:sz="0" w:space="0" w:color="auto"/>
        <w:bottom w:val="none" w:sz="0" w:space="0" w:color="auto"/>
        <w:right w:val="none" w:sz="0" w:space="0" w:color="auto"/>
      </w:divBdr>
      <w:divsChild>
        <w:div w:id="1094474896">
          <w:marLeft w:val="547"/>
          <w:marRight w:val="0"/>
          <w:marTop w:val="0"/>
          <w:marBottom w:val="0"/>
          <w:divBdr>
            <w:top w:val="none" w:sz="0" w:space="0" w:color="auto"/>
            <w:left w:val="none" w:sz="0" w:space="0" w:color="auto"/>
            <w:bottom w:val="none" w:sz="0" w:space="0" w:color="auto"/>
            <w:right w:val="none" w:sz="0" w:space="0" w:color="auto"/>
          </w:divBdr>
        </w:div>
      </w:divsChild>
    </w:div>
    <w:div w:id="571089382">
      <w:bodyDiv w:val="1"/>
      <w:marLeft w:val="0"/>
      <w:marRight w:val="0"/>
      <w:marTop w:val="0"/>
      <w:marBottom w:val="0"/>
      <w:divBdr>
        <w:top w:val="none" w:sz="0" w:space="0" w:color="auto"/>
        <w:left w:val="none" w:sz="0" w:space="0" w:color="auto"/>
        <w:bottom w:val="none" w:sz="0" w:space="0" w:color="auto"/>
        <w:right w:val="none" w:sz="0" w:space="0" w:color="auto"/>
      </w:divBdr>
      <w:divsChild>
        <w:div w:id="514002479">
          <w:marLeft w:val="0"/>
          <w:marRight w:val="0"/>
          <w:marTop w:val="0"/>
          <w:marBottom w:val="0"/>
          <w:divBdr>
            <w:top w:val="none" w:sz="0" w:space="0" w:color="auto"/>
            <w:left w:val="none" w:sz="0" w:space="0" w:color="auto"/>
            <w:bottom w:val="none" w:sz="0" w:space="0" w:color="auto"/>
            <w:right w:val="none" w:sz="0" w:space="0" w:color="auto"/>
          </w:divBdr>
        </w:div>
      </w:divsChild>
    </w:div>
    <w:div w:id="705982511">
      <w:bodyDiv w:val="1"/>
      <w:marLeft w:val="0"/>
      <w:marRight w:val="0"/>
      <w:marTop w:val="0"/>
      <w:marBottom w:val="0"/>
      <w:divBdr>
        <w:top w:val="none" w:sz="0" w:space="0" w:color="auto"/>
        <w:left w:val="none" w:sz="0" w:space="0" w:color="auto"/>
        <w:bottom w:val="none" w:sz="0" w:space="0" w:color="auto"/>
        <w:right w:val="none" w:sz="0" w:space="0" w:color="auto"/>
      </w:divBdr>
      <w:divsChild>
        <w:div w:id="1160659306">
          <w:marLeft w:val="0"/>
          <w:marRight w:val="0"/>
          <w:marTop w:val="0"/>
          <w:marBottom w:val="0"/>
          <w:divBdr>
            <w:top w:val="none" w:sz="0" w:space="0" w:color="auto"/>
            <w:left w:val="none" w:sz="0" w:space="0" w:color="auto"/>
            <w:bottom w:val="none" w:sz="0" w:space="0" w:color="auto"/>
            <w:right w:val="none" w:sz="0" w:space="0" w:color="auto"/>
          </w:divBdr>
          <w:divsChild>
            <w:div w:id="48044042">
              <w:marLeft w:val="0"/>
              <w:marRight w:val="0"/>
              <w:marTop w:val="0"/>
              <w:marBottom w:val="0"/>
              <w:divBdr>
                <w:top w:val="none" w:sz="0" w:space="0" w:color="auto"/>
                <w:left w:val="none" w:sz="0" w:space="0" w:color="auto"/>
                <w:bottom w:val="none" w:sz="0" w:space="0" w:color="auto"/>
                <w:right w:val="none" w:sz="0" w:space="0" w:color="auto"/>
              </w:divBdr>
              <w:divsChild>
                <w:div w:id="1342732376">
                  <w:marLeft w:val="0"/>
                  <w:marRight w:val="0"/>
                  <w:marTop w:val="0"/>
                  <w:marBottom w:val="0"/>
                  <w:divBdr>
                    <w:top w:val="none" w:sz="0" w:space="0" w:color="auto"/>
                    <w:left w:val="none" w:sz="0" w:space="0" w:color="auto"/>
                    <w:bottom w:val="none" w:sz="0" w:space="0" w:color="auto"/>
                    <w:right w:val="none" w:sz="0" w:space="0" w:color="auto"/>
                  </w:divBdr>
                  <w:divsChild>
                    <w:div w:id="445539367">
                      <w:marLeft w:val="0"/>
                      <w:marRight w:val="0"/>
                      <w:marTop w:val="0"/>
                      <w:marBottom w:val="0"/>
                      <w:divBdr>
                        <w:top w:val="none" w:sz="0" w:space="0" w:color="auto"/>
                        <w:left w:val="none" w:sz="0" w:space="0" w:color="auto"/>
                        <w:bottom w:val="none" w:sz="0" w:space="0" w:color="auto"/>
                        <w:right w:val="none" w:sz="0" w:space="0" w:color="auto"/>
                      </w:divBdr>
                      <w:divsChild>
                        <w:div w:id="1306928284">
                          <w:marLeft w:val="0"/>
                          <w:marRight w:val="0"/>
                          <w:marTop w:val="0"/>
                          <w:marBottom w:val="0"/>
                          <w:divBdr>
                            <w:top w:val="none" w:sz="0" w:space="0" w:color="auto"/>
                            <w:left w:val="none" w:sz="0" w:space="0" w:color="auto"/>
                            <w:bottom w:val="none" w:sz="0" w:space="0" w:color="auto"/>
                            <w:right w:val="none" w:sz="0" w:space="0" w:color="auto"/>
                          </w:divBdr>
                          <w:divsChild>
                            <w:div w:id="118713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1109080755">
      <w:bodyDiv w:val="1"/>
      <w:marLeft w:val="0"/>
      <w:marRight w:val="0"/>
      <w:marTop w:val="0"/>
      <w:marBottom w:val="0"/>
      <w:divBdr>
        <w:top w:val="none" w:sz="0" w:space="0" w:color="auto"/>
        <w:left w:val="none" w:sz="0" w:space="0" w:color="auto"/>
        <w:bottom w:val="none" w:sz="0" w:space="0" w:color="auto"/>
        <w:right w:val="none" w:sz="0" w:space="0" w:color="auto"/>
      </w:divBdr>
      <w:divsChild>
        <w:div w:id="1424297062">
          <w:marLeft w:val="0"/>
          <w:marRight w:val="0"/>
          <w:marTop w:val="0"/>
          <w:marBottom w:val="0"/>
          <w:divBdr>
            <w:top w:val="none" w:sz="0" w:space="0" w:color="auto"/>
            <w:left w:val="none" w:sz="0" w:space="0" w:color="auto"/>
            <w:bottom w:val="none" w:sz="0" w:space="0" w:color="auto"/>
            <w:right w:val="none" w:sz="0" w:space="0" w:color="auto"/>
          </w:divBdr>
          <w:divsChild>
            <w:div w:id="981930544">
              <w:marLeft w:val="0"/>
              <w:marRight w:val="0"/>
              <w:marTop w:val="0"/>
              <w:marBottom w:val="0"/>
              <w:divBdr>
                <w:top w:val="none" w:sz="0" w:space="0" w:color="auto"/>
                <w:left w:val="none" w:sz="0" w:space="0" w:color="auto"/>
                <w:bottom w:val="none" w:sz="0" w:space="0" w:color="auto"/>
                <w:right w:val="none" w:sz="0" w:space="0" w:color="auto"/>
              </w:divBdr>
              <w:divsChild>
                <w:div w:id="1426070448">
                  <w:marLeft w:val="0"/>
                  <w:marRight w:val="0"/>
                  <w:marTop w:val="0"/>
                  <w:marBottom w:val="0"/>
                  <w:divBdr>
                    <w:top w:val="none" w:sz="0" w:space="0" w:color="auto"/>
                    <w:left w:val="none" w:sz="0" w:space="0" w:color="auto"/>
                    <w:bottom w:val="none" w:sz="0" w:space="0" w:color="auto"/>
                    <w:right w:val="none" w:sz="0" w:space="0" w:color="auto"/>
                  </w:divBdr>
                  <w:divsChild>
                    <w:div w:id="1895698946">
                      <w:marLeft w:val="0"/>
                      <w:marRight w:val="0"/>
                      <w:marTop w:val="0"/>
                      <w:marBottom w:val="0"/>
                      <w:divBdr>
                        <w:top w:val="none" w:sz="0" w:space="0" w:color="auto"/>
                        <w:left w:val="none" w:sz="0" w:space="0" w:color="auto"/>
                        <w:bottom w:val="none" w:sz="0" w:space="0" w:color="auto"/>
                        <w:right w:val="none" w:sz="0" w:space="0" w:color="auto"/>
                      </w:divBdr>
                      <w:divsChild>
                        <w:div w:id="586505192">
                          <w:marLeft w:val="0"/>
                          <w:marRight w:val="0"/>
                          <w:marTop w:val="0"/>
                          <w:marBottom w:val="0"/>
                          <w:divBdr>
                            <w:top w:val="none" w:sz="0" w:space="0" w:color="auto"/>
                            <w:left w:val="none" w:sz="0" w:space="0" w:color="auto"/>
                            <w:bottom w:val="none" w:sz="0" w:space="0" w:color="auto"/>
                            <w:right w:val="none" w:sz="0" w:space="0" w:color="auto"/>
                          </w:divBdr>
                          <w:divsChild>
                            <w:div w:id="96004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383403">
      <w:bodyDiv w:val="1"/>
      <w:marLeft w:val="0"/>
      <w:marRight w:val="0"/>
      <w:marTop w:val="0"/>
      <w:marBottom w:val="0"/>
      <w:divBdr>
        <w:top w:val="none" w:sz="0" w:space="0" w:color="auto"/>
        <w:left w:val="none" w:sz="0" w:space="0" w:color="auto"/>
        <w:bottom w:val="none" w:sz="0" w:space="0" w:color="auto"/>
        <w:right w:val="none" w:sz="0" w:space="0" w:color="auto"/>
      </w:divBdr>
      <w:divsChild>
        <w:div w:id="1561406159">
          <w:marLeft w:val="0"/>
          <w:marRight w:val="0"/>
          <w:marTop w:val="0"/>
          <w:marBottom w:val="0"/>
          <w:divBdr>
            <w:top w:val="none" w:sz="0" w:space="0" w:color="auto"/>
            <w:left w:val="none" w:sz="0" w:space="0" w:color="auto"/>
            <w:bottom w:val="none" w:sz="0" w:space="0" w:color="auto"/>
            <w:right w:val="none" w:sz="0" w:space="0" w:color="auto"/>
          </w:divBdr>
          <w:divsChild>
            <w:div w:id="1351177668">
              <w:marLeft w:val="0"/>
              <w:marRight w:val="0"/>
              <w:marTop w:val="0"/>
              <w:marBottom w:val="0"/>
              <w:divBdr>
                <w:top w:val="none" w:sz="0" w:space="0" w:color="auto"/>
                <w:left w:val="none" w:sz="0" w:space="0" w:color="auto"/>
                <w:bottom w:val="none" w:sz="0" w:space="0" w:color="auto"/>
                <w:right w:val="none" w:sz="0" w:space="0" w:color="auto"/>
              </w:divBdr>
              <w:divsChild>
                <w:div w:id="1375428320">
                  <w:marLeft w:val="0"/>
                  <w:marRight w:val="0"/>
                  <w:marTop w:val="0"/>
                  <w:marBottom w:val="0"/>
                  <w:divBdr>
                    <w:top w:val="none" w:sz="0" w:space="0" w:color="auto"/>
                    <w:left w:val="none" w:sz="0" w:space="0" w:color="auto"/>
                    <w:bottom w:val="none" w:sz="0" w:space="0" w:color="auto"/>
                    <w:right w:val="none" w:sz="0" w:space="0" w:color="auto"/>
                  </w:divBdr>
                  <w:divsChild>
                    <w:div w:id="82148733">
                      <w:marLeft w:val="0"/>
                      <w:marRight w:val="0"/>
                      <w:marTop w:val="0"/>
                      <w:marBottom w:val="0"/>
                      <w:divBdr>
                        <w:top w:val="none" w:sz="0" w:space="0" w:color="auto"/>
                        <w:left w:val="none" w:sz="0" w:space="0" w:color="auto"/>
                        <w:bottom w:val="none" w:sz="0" w:space="0" w:color="auto"/>
                        <w:right w:val="none" w:sz="0" w:space="0" w:color="auto"/>
                      </w:divBdr>
                      <w:divsChild>
                        <w:div w:id="282544810">
                          <w:marLeft w:val="0"/>
                          <w:marRight w:val="0"/>
                          <w:marTop w:val="0"/>
                          <w:marBottom w:val="0"/>
                          <w:divBdr>
                            <w:top w:val="none" w:sz="0" w:space="0" w:color="auto"/>
                            <w:left w:val="none" w:sz="0" w:space="0" w:color="auto"/>
                            <w:bottom w:val="none" w:sz="0" w:space="0" w:color="auto"/>
                            <w:right w:val="none" w:sz="0" w:space="0" w:color="auto"/>
                          </w:divBdr>
                          <w:divsChild>
                            <w:div w:id="122352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0671939">
      <w:bodyDiv w:val="1"/>
      <w:marLeft w:val="0"/>
      <w:marRight w:val="0"/>
      <w:marTop w:val="0"/>
      <w:marBottom w:val="0"/>
      <w:divBdr>
        <w:top w:val="none" w:sz="0" w:space="0" w:color="auto"/>
        <w:left w:val="none" w:sz="0" w:space="0" w:color="auto"/>
        <w:bottom w:val="none" w:sz="0" w:space="0" w:color="auto"/>
        <w:right w:val="none" w:sz="0" w:space="0" w:color="auto"/>
      </w:divBdr>
      <w:divsChild>
        <w:div w:id="1036731716">
          <w:marLeft w:val="0"/>
          <w:marRight w:val="0"/>
          <w:marTop w:val="0"/>
          <w:marBottom w:val="0"/>
          <w:divBdr>
            <w:top w:val="none" w:sz="0" w:space="0" w:color="auto"/>
            <w:left w:val="none" w:sz="0" w:space="0" w:color="auto"/>
            <w:bottom w:val="none" w:sz="0" w:space="0" w:color="auto"/>
            <w:right w:val="none" w:sz="0" w:space="0" w:color="auto"/>
          </w:divBdr>
        </w:div>
      </w:divsChild>
    </w:div>
    <w:div w:id="1818254857">
      <w:bodyDiv w:val="1"/>
      <w:marLeft w:val="0"/>
      <w:marRight w:val="0"/>
      <w:marTop w:val="0"/>
      <w:marBottom w:val="0"/>
      <w:divBdr>
        <w:top w:val="none" w:sz="0" w:space="0" w:color="auto"/>
        <w:left w:val="none" w:sz="0" w:space="0" w:color="auto"/>
        <w:bottom w:val="none" w:sz="0" w:space="0" w:color="auto"/>
        <w:right w:val="none" w:sz="0" w:space="0" w:color="auto"/>
      </w:divBdr>
    </w:div>
    <w:div w:id="20919973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s-premium/cortar-atun-crudo_32587547.htm" TargetMode="External"/><Relationship Id="rId13" Type="http://schemas.openxmlformats.org/officeDocument/2006/relationships/hyperlink" Target="https://www.freepik.es/foto-gratis/alinando-albahaca_3355978.htm" TargetMode="External"/><Relationship Id="rId3" Type="http://schemas.openxmlformats.org/officeDocument/2006/relationships/hyperlink" Target="https://www.freepik.es/vector-gratis/infografia-informacion-sintomas-botulismo_11421447.htm" TargetMode="External"/><Relationship Id="rId7" Type="http://schemas.openxmlformats.org/officeDocument/2006/relationships/hyperlink" Target="https://www.freepik.es/foto-gratis/seque-rodajas-manzana-gris-envoltura-papel_11724633.htm" TargetMode="External"/><Relationship Id="rId12" Type="http://schemas.openxmlformats.org/officeDocument/2006/relationships/hyperlink" Target="https://www.freepik.es/fotos-premium/pila-cajas-plastico-rollos-sushi_9495277.htm" TargetMode="External"/><Relationship Id="rId2" Type="http://schemas.openxmlformats.org/officeDocument/2006/relationships/hyperlink" Target="https://www.freepik.es/vector-premium/personaje-nina-sintomas-salmonelosis-formas-transmision-disenteria_28684469.htm" TargetMode="External"/><Relationship Id="rId1" Type="http://schemas.openxmlformats.org/officeDocument/2006/relationships/hyperlink" Target="https://www.freepik.es/vector-gratis/platano-no-comestible-moho_39264853.htm" TargetMode="External"/><Relationship Id="rId6" Type="http://schemas.openxmlformats.org/officeDocument/2006/relationships/hyperlink" Target="https://www.freepik.es/foto-gratis/acercamiento-al-lavado-manos-higienico_21249022.htm" TargetMode="External"/><Relationship Id="rId11" Type="http://schemas.openxmlformats.org/officeDocument/2006/relationships/hyperlink" Target="https://www.freepik.es/fotos-premium/es-hermosa-imagen-proyecto-uso-su-nueva-vida_203730572.htm" TargetMode="External"/><Relationship Id="rId5" Type="http://schemas.openxmlformats.org/officeDocument/2006/relationships/hyperlink" Target="https://www.freepik.es/fotos-premium/chef-delantal-negro-cortando-verduras_9639955.htm" TargetMode="External"/><Relationship Id="rId10" Type="http://schemas.openxmlformats.org/officeDocument/2006/relationships/hyperlink" Target="https://www.freepik.es/fotos-premium/caja-donacion-comida-sobre-fondo-madera-vieja-vista-superior_15762324.htm" TargetMode="External"/><Relationship Id="rId4" Type="http://schemas.openxmlformats.org/officeDocument/2006/relationships/hyperlink" Target="https://www.freepik.es/fotos-premium/salmonella-patogena_36535002.htm" TargetMode="External"/><Relationship Id="rId9" Type="http://schemas.openxmlformats.org/officeDocument/2006/relationships/hyperlink" Target="https://www.freepik.es/foto-gratis/3d-campana-amarilla-signo-exclamacion_35189350.htm" TargetMode="External"/></Relationships>
</file>

<file path=word/_rels/document.xml.rels><?xml version="1.0" encoding="UTF-8" standalone="yes"?>
<Relationships xmlns="http://schemas.openxmlformats.org/package/2006/relationships"><Relationship Id="rId26" Type="http://schemas.openxmlformats.org/officeDocument/2006/relationships/diagramData" Target="diagrams/data3.xml"/><Relationship Id="rId21" Type="http://schemas.openxmlformats.org/officeDocument/2006/relationships/diagramData" Target="diagrams/data2.xml"/><Relationship Id="rId42" Type="http://schemas.openxmlformats.org/officeDocument/2006/relationships/diagramData" Target="diagrams/data5.xml"/><Relationship Id="rId47" Type="http://schemas.openxmlformats.org/officeDocument/2006/relationships/diagramData" Target="diagrams/data6.xml"/><Relationship Id="rId63" Type="http://schemas.openxmlformats.org/officeDocument/2006/relationships/hyperlink" Target="https://elibro-net.bdigital.sena.edu.co/es/lc/senavirtual/titulos/71247"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Data" Target="diagrams/data1.xml"/><Relationship Id="rId29" Type="http://schemas.openxmlformats.org/officeDocument/2006/relationships/diagramColors" Target="diagrams/colors3.xml"/><Relationship Id="rId11" Type="http://schemas.openxmlformats.org/officeDocument/2006/relationships/image" Target="media/image1.jpeg"/><Relationship Id="rId24" Type="http://schemas.openxmlformats.org/officeDocument/2006/relationships/diagramColors" Target="diagrams/colors2.xml"/><Relationship Id="rId32" Type="http://schemas.openxmlformats.org/officeDocument/2006/relationships/diagramData" Target="diagrams/data4.xml"/><Relationship Id="rId37" Type="http://schemas.openxmlformats.org/officeDocument/2006/relationships/image" Target="media/image10.jpeg"/><Relationship Id="rId40" Type="http://schemas.openxmlformats.org/officeDocument/2006/relationships/image" Target="media/image13.jpeg"/><Relationship Id="rId45" Type="http://schemas.openxmlformats.org/officeDocument/2006/relationships/diagramColors" Target="diagrams/colors5.xml"/><Relationship Id="rId53" Type="http://schemas.openxmlformats.org/officeDocument/2006/relationships/image" Target="media/image17.jpeg"/><Relationship Id="rId58" Type="http://schemas.openxmlformats.org/officeDocument/2006/relationships/hyperlink" Target="https://music.youtube.com/watch?v=6FFMBqzVw30&amp;feature=shared" TargetMode="External"/><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hyperlink" Target="https://youtu.be/KrehpvFVNic?feature=shared" TargetMode="External"/><Relationship Id="rId19" Type="http://schemas.openxmlformats.org/officeDocument/2006/relationships/diagramColors" Target="diagrams/colors1.xml"/><Relationship Id="rId14" Type="http://schemas.microsoft.com/office/2016/09/relationships/commentsIds" Target="commentsIds.xml"/><Relationship Id="rId22" Type="http://schemas.openxmlformats.org/officeDocument/2006/relationships/diagramLayout" Target="diagrams/layout2.xml"/><Relationship Id="rId27" Type="http://schemas.openxmlformats.org/officeDocument/2006/relationships/diagramLayout" Target="diagrams/layout3.xml"/><Relationship Id="rId30" Type="http://schemas.microsoft.com/office/2007/relationships/diagramDrawing" Target="diagrams/drawing3.xml"/><Relationship Id="rId35" Type="http://schemas.openxmlformats.org/officeDocument/2006/relationships/diagramColors" Target="diagrams/colors4.xml"/><Relationship Id="rId43" Type="http://schemas.openxmlformats.org/officeDocument/2006/relationships/diagramLayout" Target="diagrams/layout5.xml"/><Relationship Id="rId48" Type="http://schemas.openxmlformats.org/officeDocument/2006/relationships/diagramLayout" Target="diagrams/layout6.xml"/><Relationship Id="rId56" Type="http://schemas.openxmlformats.org/officeDocument/2006/relationships/hyperlink" Target="https://elibro-net.bdigital.sena.edu.co/es/lc/senavirtual/titulos/22197" TargetMode="External"/><Relationship Id="rId64" Type="http://schemas.openxmlformats.org/officeDocument/2006/relationships/hyperlink" Target="https://www.editorialeidec.com/wp-content/uploads/2020/11/Libro-la-inocuidad-de-alimentos-y-su-aporte-a-la-seguridad-alimentaria.pdf" TargetMode="External"/><Relationship Id="rId69" Type="http://schemas.microsoft.com/office/2011/relationships/people" Target="people.xml"/><Relationship Id="rId8" Type="http://schemas.openxmlformats.org/officeDocument/2006/relationships/webSettings" Target="webSettings.xml"/><Relationship Id="rId51" Type="http://schemas.microsoft.com/office/2007/relationships/diagramDrawing" Target="diagrams/drawing6.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diagramLayout" Target="diagrams/layout4.xml"/><Relationship Id="rId38" Type="http://schemas.openxmlformats.org/officeDocument/2006/relationships/image" Target="media/image11.jpeg"/><Relationship Id="rId46" Type="http://schemas.microsoft.com/office/2007/relationships/diagramDrawing" Target="diagrams/drawing5.xml"/><Relationship Id="rId59" Type="http://schemas.openxmlformats.org/officeDocument/2006/relationships/hyperlink" Target="https://youtu.be/rk9DvIn8zVs?feature=shared" TargetMode="External"/><Relationship Id="rId67" Type="http://schemas.openxmlformats.org/officeDocument/2006/relationships/footer" Target="footer1.xml"/><Relationship Id="rId20" Type="http://schemas.microsoft.com/office/2007/relationships/diagramDrawing" Target="diagrams/drawing1.xml"/><Relationship Id="rId41" Type="http://schemas.openxmlformats.org/officeDocument/2006/relationships/image" Target="media/image14.jpeg"/><Relationship Id="rId54" Type="http://schemas.openxmlformats.org/officeDocument/2006/relationships/image" Target="media/image18.jpeg"/><Relationship Id="rId62" Type="http://schemas.openxmlformats.org/officeDocument/2006/relationships/hyperlink" Target="https://www.extension.purdue.edu/extmedia/FS/FS-15-S-W.pdf"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diagramQuickStyle" Target="diagrams/quickStyle2.xml"/><Relationship Id="rId28" Type="http://schemas.openxmlformats.org/officeDocument/2006/relationships/diagramQuickStyle" Target="diagrams/quickStyle3.xml"/><Relationship Id="rId36" Type="http://schemas.microsoft.com/office/2007/relationships/diagramDrawing" Target="diagrams/drawing4.xml"/><Relationship Id="rId49" Type="http://schemas.openxmlformats.org/officeDocument/2006/relationships/diagramQuickStyle" Target="diagrams/quickStyle6.xml"/><Relationship Id="rId57" Type="http://schemas.openxmlformats.org/officeDocument/2006/relationships/hyperlink" Target="https://www.youtube.com/watch?v=nacue2_hNTw&amp;ab_channel=U.S.FoodandDrugAdministration" TargetMode="External"/><Relationship Id="rId10" Type="http://schemas.openxmlformats.org/officeDocument/2006/relationships/endnotes" Target="endnotes.xml"/><Relationship Id="rId31" Type="http://schemas.openxmlformats.org/officeDocument/2006/relationships/image" Target="media/image7.jpeg"/><Relationship Id="rId44" Type="http://schemas.openxmlformats.org/officeDocument/2006/relationships/diagramQuickStyle" Target="diagrams/quickStyle5.xml"/><Relationship Id="rId52" Type="http://schemas.openxmlformats.org/officeDocument/2006/relationships/image" Target="media/image16.jpeg"/><Relationship Id="rId60" Type="http://schemas.openxmlformats.org/officeDocument/2006/relationships/hyperlink" Target="https://www.minsalud.gov.co/sites/rid/Lists/BibliotecaDigital/RIDE/VS/PP/SNA/Guia-inocuidad-alimentos-establecimientos-almacenamiento.pdf" TargetMode="External"/><Relationship Id="rId65" Type="http://schemas.openxmlformats.org/officeDocument/2006/relationships/hyperlink" Target="https://cdn.who.int/media/docs/default-source/food-safety/campaign-guide-es.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diagramQuickStyle" Target="diagrams/quickStyle1.xml"/><Relationship Id="rId39" Type="http://schemas.openxmlformats.org/officeDocument/2006/relationships/image" Target="media/image12.jpeg"/><Relationship Id="rId34" Type="http://schemas.openxmlformats.org/officeDocument/2006/relationships/diagramQuickStyle" Target="diagrams/quickStyle4.xml"/><Relationship Id="rId50" Type="http://schemas.openxmlformats.org/officeDocument/2006/relationships/diagramColors" Target="diagrams/colors6.xml"/><Relationship Id="rId55"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diagrams/_rels/data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diagrams/_rels/data3.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ata4.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diagrams/_rels/data6.xml.rels><?xml version="1.0" encoding="UTF-8" standalone="yes"?>
<Relationships xmlns="http://schemas.openxmlformats.org/package/2006/relationships"><Relationship Id="rId1" Type="http://schemas.openxmlformats.org/officeDocument/2006/relationships/image" Target="../media/image15.png"/></Relationships>
</file>

<file path=word/diagrams/_rels/drawing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F0E760-C045-4693-9CC8-D489ED4F6E7C}"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MX"/>
        </a:p>
      </dgm:t>
    </dgm:pt>
    <dgm:pt modelId="{778FFD67-3910-4474-886A-8C558C392C04}">
      <dgm:prSet/>
      <dgm:spPr/>
      <dgm:t>
        <a:bodyPr/>
        <a:lstStyle/>
        <a:p>
          <a:r>
            <a:rPr lang="es-MX">
              <a:latin typeface="+mj-lt"/>
            </a:rPr>
            <a:t>Características de las ETA</a:t>
          </a:r>
        </a:p>
      </dgm:t>
    </dgm:pt>
    <dgm:pt modelId="{0E8678CF-8FC2-4428-BA13-A374120AC0E8}" type="parTrans" cxnId="{6FF8D8D3-8797-47C7-A13D-BAF357B52590}">
      <dgm:prSet/>
      <dgm:spPr/>
      <dgm:t>
        <a:bodyPr/>
        <a:lstStyle/>
        <a:p>
          <a:endParaRPr lang="es-MX">
            <a:latin typeface="+mj-lt"/>
          </a:endParaRPr>
        </a:p>
      </dgm:t>
    </dgm:pt>
    <dgm:pt modelId="{67617817-6072-4485-9B6D-4399279E0783}" type="sibTrans" cxnId="{6FF8D8D3-8797-47C7-A13D-BAF357B52590}">
      <dgm:prSet/>
      <dgm:spPr/>
      <dgm:t>
        <a:bodyPr/>
        <a:lstStyle/>
        <a:p>
          <a:endParaRPr lang="es-MX">
            <a:latin typeface="+mj-lt"/>
          </a:endParaRPr>
        </a:p>
      </dgm:t>
    </dgm:pt>
    <dgm:pt modelId="{F7A180D3-70CF-4BF7-B3DC-029A8F8478A2}">
      <dgm:prSet/>
      <dgm:spPr/>
      <dgm:t>
        <a:bodyPr/>
        <a:lstStyle/>
        <a:p>
          <a:r>
            <a:rPr lang="es-MX">
              <a:latin typeface="+mj-lt"/>
            </a:rPr>
            <a:t>Períodos de incubación, síntomas y recuperación.</a:t>
          </a:r>
        </a:p>
      </dgm:t>
    </dgm:pt>
    <dgm:pt modelId="{6EC01C99-D637-4908-90E7-0603CFB90BD3}" type="parTrans" cxnId="{4F004A67-DCF4-432D-9933-9D2A65D57571}">
      <dgm:prSet/>
      <dgm:spPr/>
      <dgm:t>
        <a:bodyPr/>
        <a:lstStyle/>
        <a:p>
          <a:endParaRPr lang="es-MX">
            <a:latin typeface="+mj-lt"/>
          </a:endParaRPr>
        </a:p>
      </dgm:t>
    </dgm:pt>
    <dgm:pt modelId="{88343EB6-C6EF-497A-90FC-6580713D8538}" type="sibTrans" cxnId="{4F004A67-DCF4-432D-9933-9D2A65D57571}">
      <dgm:prSet/>
      <dgm:spPr/>
      <dgm:t>
        <a:bodyPr/>
        <a:lstStyle/>
        <a:p>
          <a:endParaRPr lang="es-MX">
            <a:latin typeface="+mj-lt"/>
          </a:endParaRPr>
        </a:p>
      </dgm:t>
    </dgm:pt>
    <dgm:pt modelId="{4F2BE852-F0BA-4AE5-B05D-B930E760E36A}">
      <dgm:prSet/>
      <dgm:spPr/>
      <dgm:t>
        <a:bodyPr/>
        <a:lstStyle/>
        <a:p>
          <a:r>
            <a:rPr lang="es-MX">
              <a:latin typeface="+mj-lt"/>
            </a:rPr>
            <a:t>Tipos de infecciones e intoxicaciones alimentarias</a:t>
          </a:r>
        </a:p>
      </dgm:t>
    </dgm:pt>
    <dgm:pt modelId="{A7A4A884-6753-441B-B5D8-10ED87128F3D}" type="parTrans" cxnId="{83E069FD-6926-463E-B0D2-59868E5E3BE4}">
      <dgm:prSet/>
      <dgm:spPr/>
      <dgm:t>
        <a:bodyPr/>
        <a:lstStyle/>
        <a:p>
          <a:endParaRPr lang="es-MX">
            <a:latin typeface="+mj-lt"/>
          </a:endParaRPr>
        </a:p>
      </dgm:t>
    </dgm:pt>
    <dgm:pt modelId="{6D64A22C-A683-4A82-8E1D-EDCD5E9A73F1}" type="sibTrans" cxnId="{83E069FD-6926-463E-B0D2-59868E5E3BE4}">
      <dgm:prSet/>
      <dgm:spPr/>
      <dgm:t>
        <a:bodyPr/>
        <a:lstStyle/>
        <a:p>
          <a:endParaRPr lang="es-MX">
            <a:latin typeface="+mj-lt"/>
          </a:endParaRPr>
        </a:p>
      </dgm:t>
    </dgm:pt>
    <dgm:pt modelId="{98BCD75B-7CF8-4F67-A641-3B1179C4C1ED}">
      <dgm:prSet/>
      <dgm:spPr/>
      <dgm:t>
        <a:bodyPr/>
        <a:lstStyle/>
        <a:p>
          <a:r>
            <a:rPr lang="es-MX">
              <a:latin typeface="+mj-lt"/>
            </a:rPr>
            <a:t>Causas y ejemplos.</a:t>
          </a:r>
        </a:p>
      </dgm:t>
    </dgm:pt>
    <dgm:pt modelId="{66B80FC7-357B-4EFE-B66A-4F1E7EBE62D7}" type="parTrans" cxnId="{C6784767-F8B3-419D-A1F8-D61CCEEB0B99}">
      <dgm:prSet/>
      <dgm:spPr/>
      <dgm:t>
        <a:bodyPr/>
        <a:lstStyle/>
        <a:p>
          <a:endParaRPr lang="es-MX">
            <a:latin typeface="+mj-lt"/>
          </a:endParaRPr>
        </a:p>
      </dgm:t>
    </dgm:pt>
    <dgm:pt modelId="{67387FEE-2DB7-4C21-B91D-F23FD6FDCD45}" type="sibTrans" cxnId="{C6784767-F8B3-419D-A1F8-D61CCEEB0B99}">
      <dgm:prSet/>
      <dgm:spPr/>
      <dgm:t>
        <a:bodyPr/>
        <a:lstStyle/>
        <a:p>
          <a:endParaRPr lang="es-MX">
            <a:latin typeface="+mj-lt"/>
          </a:endParaRPr>
        </a:p>
      </dgm:t>
    </dgm:pt>
    <dgm:pt modelId="{E996901D-8B8D-471E-80D1-7D5B79F18DA6}">
      <dgm:prSet/>
      <dgm:spPr/>
      <dgm:t>
        <a:bodyPr/>
        <a:lstStyle/>
        <a:p>
          <a:r>
            <a:rPr lang="es-MX">
              <a:latin typeface="+mj-lt"/>
            </a:rPr>
            <a:t>Microorganismos patógenos</a:t>
          </a:r>
        </a:p>
      </dgm:t>
    </dgm:pt>
    <dgm:pt modelId="{FB1FAAFF-BEC5-4989-B6A5-08E0C20192E4}" type="parTrans" cxnId="{F310FBE4-2AD7-4781-A19D-4A7D58E72B06}">
      <dgm:prSet/>
      <dgm:spPr/>
      <dgm:t>
        <a:bodyPr/>
        <a:lstStyle/>
        <a:p>
          <a:endParaRPr lang="es-MX">
            <a:latin typeface="+mj-lt"/>
          </a:endParaRPr>
        </a:p>
      </dgm:t>
    </dgm:pt>
    <dgm:pt modelId="{F5790EBF-1C04-47FB-8662-490491EE5365}" type="sibTrans" cxnId="{F310FBE4-2AD7-4781-A19D-4A7D58E72B06}">
      <dgm:prSet/>
      <dgm:spPr/>
      <dgm:t>
        <a:bodyPr/>
        <a:lstStyle/>
        <a:p>
          <a:endParaRPr lang="es-MX">
            <a:latin typeface="+mj-lt"/>
          </a:endParaRPr>
        </a:p>
      </dgm:t>
    </dgm:pt>
    <dgm:pt modelId="{6FAF721A-6179-4770-8AAB-13D38B1BA618}">
      <dgm:prSet/>
      <dgm:spPr/>
      <dgm:t>
        <a:bodyPr/>
        <a:lstStyle/>
        <a:p>
          <a:r>
            <a:rPr lang="es-MX">
              <a:latin typeface="+mj-lt"/>
            </a:rPr>
            <a:t>Clasificación y necesidades para su desarrollo.</a:t>
          </a:r>
        </a:p>
      </dgm:t>
    </dgm:pt>
    <dgm:pt modelId="{6171CEC9-FA95-45D7-B4C6-C3EF3055B263}" type="parTrans" cxnId="{F65DF266-90CE-4CBE-B10D-9E57C80C9B8C}">
      <dgm:prSet/>
      <dgm:spPr/>
      <dgm:t>
        <a:bodyPr/>
        <a:lstStyle/>
        <a:p>
          <a:endParaRPr lang="es-MX">
            <a:latin typeface="+mj-lt"/>
          </a:endParaRPr>
        </a:p>
      </dgm:t>
    </dgm:pt>
    <dgm:pt modelId="{9183857B-67EF-4EF3-818D-48CB5A319EA0}" type="sibTrans" cxnId="{F65DF266-90CE-4CBE-B10D-9E57C80C9B8C}">
      <dgm:prSet/>
      <dgm:spPr/>
      <dgm:t>
        <a:bodyPr/>
        <a:lstStyle/>
        <a:p>
          <a:endParaRPr lang="es-MX">
            <a:latin typeface="+mj-lt"/>
          </a:endParaRPr>
        </a:p>
      </dgm:t>
    </dgm:pt>
    <dgm:pt modelId="{AA7251CD-ECBC-4F7C-99FE-30E25E0B4164}">
      <dgm:prSet/>
      <dgm:spPr/>
      <dgm:t>
        <a:bodyPr/>
        <a:lstStyle/>
        <a:p>
          <a:r>
            <a:rPr lang="es-MX">
              <a:latin typeface="+mj-lt"/>
            </a:rPr>
            <a:t>Alimentos de mayor riesgo</a:t>
          </a:r>
        </a:p>
      </dgm:t>
    </dgm:pt>
    <dgm:pt modelId="{BCBC6C67-4197-41B0-BD60-924475F22497}" type="parTrans" cxnId="{409DB99C-1505-441E-8479-9EAC6C5DD6D5}">
      <dgm:prSet/>
      <dgm:spPr/>
      <dgm:t>
        <a:bodyPr/>
        <a:lstStyle/>
        <a:p>
          <a:endParaRPr lang="es-MX">
            <a:latin typeface="+mj-lt"/>
          </a:endParaRPr>
        </a:p>
      </dgm:t>
    </dgm:pt>
    <dgm:pt modelId="{64D0B8B1-62AF-4BCC-9EB8-25A79923C613}" type="sibTrans" cxnId="{409DB99C-1505-441E-8479-9EAC6C5DD6D5}">
      <dgm:prSet/>
      <dgm:spPr/>
      <dgm:t>
        <a:bodyPr/>
        <a:lstStyle/>
        <a:p>
          <a:endParaRPr lang="es-MX">
            <a:latin typeface="+mj-lt"/>
          </a:endParaRPr>
        </a:p>
      </dgm:t>
    </dgm:pt>
    <dgm:pt modelId="{07C07E27-7BCF-487F-9DA1-00EC7CFEC9D1}">
      <dgm:prSet/>
      <dgm:spPr/>
      <dgm:t>
        <a:bodyPr/>
        <a:lstStyle/>
        <a:p>
          <a:r>
            <a:rPr lang="es-MX">
              <a:latin typeface="+mj-lt"/>
            </a:rPr>
            <a:t>Características y ejemplos.</a:t>
          </a:r>
        </a:p>
      </dgm:t>
    </dgm:pt>
    <dgm:pt modelId="{645BB6D1-4369-4368-BD47-AB078DF1C36A}" type="parTrans" cxnId="{608FDF8C-9063-42E2-B326-568F212ACF0E}">
      <dgm:prSet/>
      <dgm:spPr/>
      <dgm:t>
        <a:bodyPr/>
        <a:lstStyle/>
        <a:p>
          <a:endParaRPr lang="es-MX">
            <a:latin typeface="+mj-lt"/>
          </a:endParaRPr>
        </a:p>
      </dgm:t>
    </dgm:pt>
    <dgm:pt modelId="{8DF85B5F-B2F9-4338-AB5D-A255FDC0C152}" type="sibTrans" cxnId="{608FDF8C-9063-42E2-B326-568F212ACF0E}">
      <dgm:prSet/>
      <dgm:spPr/>
      <dgm:t>
        <a:bodyPr/>
        <a:lstStyle/>
        <a:p>
          <a:endParaRPr lang="es-MX">
            <a:latin typeface="+mj-lt"/>
          </a:endParaRPr>
        </a:p>
      </dgm:t>
    </dgm:pt>
    <dgm:pt modelId="{C83335ED-F15F-4F11-8C9E-1D5BA936B752}">
      <dgm:prSet/>
      <dgm:spPr/>
      <dgm:t>
        <a:bodyPr/>
        <a:lstStyle/>
        <a:p>
          <a:r>
            <a:rPr lang="es-MX">
              <a:latin typeface="+mj-lt"/>
            </a:rPr>
            <a:t>Métodos de conservación de alimentos</a:t>
          </a:r>
        </a:p>
      </dgm:t>
    </dgm:pt>
    <dgm:pt modelId="{66E7180D-7D2C-45A4-9EFB-547FD7BB1E0A}" type="parTrans" cxnId="{77EF7F7F-AB50-4678-972E-3DADC91F5D1B}">
      <dgm:prSet/>
      <dgm:spPr/>
      <dgm:t>
        <a:bodyPr/>
        <a:lstStyle/>
        <a:p>
          <a:endParaRPr lang="es-MX">
            <a:latin typeface="+mj-lt"/>
          </a:endParaRPr>
        </a:p>
      </dgm:t>
    </dgm:pt>
    <dgm:pt modelId="{3560FABD-5780-4AB5-BEC5-793DF596D133}" type="sibTrans" cxnId="{77EF7F7F-AB50-4678-972E-3DADC91F5D1B}">
      <dgm:prSet/>
      <dgm:spPr/>
      <dgm:t>
        <a:bodyPr/>
        <a:lstStyle/>
        <a:p>
          <a:endParaRPr lang="es-MX">
            <a:latin typeface="+mj-lt"/>
          </a:endParaRPr>
        </a:p>
      </dgm:t>
    </dgm:pt>
    <dgm:pt modelId="{F0F3F2EF-30AE-4D75-9735-707831386DAB}">
      <dgm:prSet/>
      <dgm:spPr/>
      <dgm:t>
        <a:bodyPr/>
        <a:lstStyle/>
        <a:p>
          <a:r>
            <a:rPr lang="es-MX">
              <a:latin typeface="+mj-lt"/>
            </a:rPr>
            <a:t>Refrigeración, congelación, pasteurización, esterilización y otros.</a:t>
          </a:r>
        </a:p>
      </dgm:t>
    </dgm:pt>
    <dgm:pt modelId="{E8E1ED27-F38D-4D34-AF6C-EA8D1EEA3419}" type="parTrans" cxnId="{A383394A-8C97-4243-956A-3A8EB902AFDF}">
      <dgm:prSet/>
      <dgm:spPr/>
      <dgm:t>
        <a:bodyPr/>
        <a:lstStyle/>
        <a:p>
          <a:endParaRPr lang="es-MX">
            <a:latin typeface="+mj-lt"/>
          </a:endParaRPr>
        </a:p>
      </dgm:t>
    </dgm:pt>
    <dgm:pt modelId="{A04DE6EF-B603-4EF3-BB53-149F65869D21}" type="sibTrans" cxnId="{A383394A-8C97-4243-956A-3A8EB902AFDF}">
      <dgm:prSet/>
      <dgm:spPr/>
      <dgm:t>
        <a:bodyPr/>
        <a:lstStyle/>
        <a:p>
          <a:endParaRPr lang="es-MX">
            <a:latin typeface="+mj-lt"/>
          </a:endParaRPr>
        </a:p>
      </dgm:t>
    </dgm:pt>
    <dgm:pt modelId="{85C3BAA5-3595-44CF-9F2B-9BCA73FC2977}">
      <dgm:prSet/>
      <dgm:spPr/>
      <dgm:t>
        <a:bodyPr/>
        <a:lstStyle/>
        <a:p>
          <a:r>
            <a:rPr lang="es-MX">
              <a:latin typeface="+mj-lt"/>
            </a:rPr>
            <a:t>Prácticas de higiene y prevención</a:t>
          </a:r>
        </a:p>
      </dgm:t>
    </dgm:pt>
    <dgm:pt modelId="{6CB84637-510A-45E8-BD13-BFE52EF2ED42}" type="parTrans" cxnId="{C06D4B29-2016-45C1-B2D0-222F3E634E0D}">
      <dgm:prSet/>
      <dgm:spPr/>
      <dgm:t>
        <a:bodyPr/>
        <a:lstStyle/>
        <a:p>
          <a:endParaRPr lang="es-MX">
            <a:latin typeface="+mj-lt"/>
          </a:endParaRPr>
        </a:p>
      </dgm:t>
    </dgm:pt>
    <dgm:pt modelId="{5516C627-AFE6-4509-BBDC-F0A7F3D9B3C5}" type="sibTrans" cxnId="{C06D4B29-2016-45C1-B2D0-222F3E634E0D}">
      <dgm:prSet/>
      <dgm:spPr/>
      <dgm:t>
        <a:bodyPr/>
        <a:lstStyle/>
        <a:p>
          <a:endParaRPr lang="es-MX">
            <a:latin typeface="+mj-lt"/>
          </a:endParaRPr>
        </a:p>
      </dgm:t>
    </dgm:pt>
    <dgm:pt modelId="{75340442-E362-4A6E-AB35-F117C77CA808}">
      <dgm:prSet/>
      <dgm:spPr/>
      <dgm:t>
        <a:bodyPr/>
        <a:lstStyle/>
        <a:p>
          <a:r>
            <a:rPr lang="es-MX" dirty="0">
              <a:latin typeface="+mj-lt"/>
            </a:rPr>
            <a:t>Medidas para evitar la contaminación y proliferación de bacterias.</a:t>
          </a:r>
        </a:p>
      </dgm:t>
    </dgm:pt>
    <dgm:pt modelId="{A3FCE5D1-8277-4262-96F4-B59AF362F2D7}" type="parTrans" cxnId="{0473472B-39D6-4047-8433-9F9E231C5FFC}">
      <dgm:prSet/>
      <dgm:spPr/>
      <dgm:t>
        <a:bodyPr/>
        <a:lstStyle/>
        <a:p>
          <a:endParaRPr lang="es-MX">
            <a:latin typeface="+mj-lt"/>
          </a:endParaRPr>
        </a:p>
      </dgm:t>
    </dgm:pt>
    <dgm:pt modelId="{9ACA54EC-9DB8-493E-83D3-319AEC8DFDCB}" type="sibTrans" cxnId="{0473472B-39D6-4047-8433-9F9E231C5FFC}">
      <dgm:prSet/>
      <dgm:spPr/>
      <dgm:t>
        <a:bodyPr/>
        <a:lstStyle/>
        <a:p>
          <a:endParaRPr lang="es-MX">
            <a:latin typeface="+mj-lt"/>
          </a:endParaRPr>
        </a:p>
      </dgm:t>
    </dgm:pt>
    <dgm:pt modelId="{65AC96A7-04A0-4CE2-9CED-EFBAFA0F3C0F}" type="pres">
      <dgm:prSet presAssocID="{FDF0E760-C045-4693-9CC8-D489ED4F6E7C}" presName="Name0" presStyleCnt="0">
        <dgm:presLayoutVars>
          <dgm:dir/>
          <dgm:animLvl val="lvl"/>
          <dgm:resizeHandles val="exact"/>
        </dgm:presLayoutVars>
      </dgm:prSet>
      <dgm:spPr/>
    </dgm:pt>
    <dgm:pt modelId="{F66D8F6A-2B3B-4CAA-8E74-B01CE543C8B1}" type="pres">
      <dgm:prSet presAssocID="{778FFD67-3910-4474-886A-8C558C392C04}" presName="linNode" presStyleCnt="0"/>
      <dgm:spPr/>
    </dgm:pt>
    <dgm:pt modelId="{44238056-DCC7-4A36-A5DB-E4D32706DCD3}" type="pres">
      <dgm:prSet presAssocID="{778FFD67-3910-4474-886A-8C558C392C04}" presName="parentText" presStyleLbl="node1" presStyleIdx="0" presStyleCnt="6">
        <dgm:presLayoutVars>
          <dgm:chMax val="1"/>
          <dgm:bulletEnabled val="1"/>
        </dgm:presLayoutVars>
      </dgm:prSet>
      <dgm:spPr/>
    </dgm:pt>
    <dgm:pt modelId="{3CC09F9F-0629-4CA2-8D14-021CD806E865}" type="pres">
      <dgm:prSet presAssocID="{778FFD67-3910-4474-886A-8C558C392C04}" presName="descendantText" presStyleLbl="alignAccFollowNode1" presStyleIdx="0" presStyleCnt="6">
        <dgm:presLayoutVars>
          <dgm:bulletEnabled val="1"/>
        </dgm:presLayoutVars>
      </dgm:prSet>
      <dgm:spPr/>
    </dgm:pt>
    <dgm:pt modelId="{918A0FD8-8E3A-4A52-AD2D-E6C1193D73B8}" type="pres">
      <dgm:prSet presAssocID="{67617817-6072-4485-9B6D-4399279E0783}" presName="sp" presStyleCnt="0"/>
      <dgm:spPr/>
    </dgm:pt>
    <dgm:pt modelId="{4A86DD31-57DA-4155-92F9-78519F9F72C2}" type="pres">
      <dgm:prSet presAssocID="{4F2BE852-F0BA-4AE5-B05D-B930E760E36A}" presName="linNode" presStyleCnt="0"/>
      <dgm:spPr/>
    </dgm:pt>
    <dgm:pt modelId="{A882CB3C-0791-47E1-AED4-FA97E8AAE2F0}" type="pres">
      <dgm:prSet presAssocID="{4F2BE852-F0BA-4AE5-B05D-B930E760E36A}" presName="parentText" presStyleLbl="node1" presStyleIdx="1" presStyleCnt="6">
        <dgm:presLayoutVars>
          <dgm:chMax val="1"/>
          <dgm:bulletEnabled val="1"/>
        </dgm:presLayoutVars>
      </dgm:prSet>
      <dgm:spPr/>
    </dgm:pt>
    <dgm:pt modelId="{93DA827F-8A1B-476A-9BA6-B0B0A640EA2F}" type="pres">
      <dgm:prSet presAssocID="{4F2BE852-F0BA-4AE5-B05D-B930E760E36A}" presName="descendantText" presStyleLbl="alignAccFollowNode1" presStyleIdx="1" presStyleCnt="6">
        <dgm:presLayoutVars>
          <dgm:bulletEnabled val="1"/>
        </dgm:presLayoutVars>
      </dgm:prSet>
      <dgm:spPr/>
    </dgm:pt>
    <dgm:pt modelId="{AC1040C0-3045-4F55-9AAE-2A26DC865263}" type="pres">
      <dgm:prSet presAssocID="{6D64A22C-A683-4A82-8E1D-EDCD5E9A73F1}" presName="sp" presStyleCnt="0"/>
      <dgm:spPr/>
    </dgm:pt>
    <dgm:pt modelId="{1C8492F7-7DBE-4979-AB36-33D07780E7B8}" type="pres">
      <dgm:prSet presAssocID="{E996901D-8B8D-471E-80D1-7D5B79F18DA6}" presName="linNode" presStyleCnt="0"/>
      <dgm:spPr/>
    </dgm:pt>
    <dgm:pt modelId="{1BF3A789-C050-4281-843D-971556D31D35}" type="pres">
      <dgm:prSet presAssocID="{E996901D-8B8D-471E-80D1-7D5B79F18DA6}" presName="parentText" presStyleLbl="node1" presStyleIdx="2" presStyleCnt="6">
        <dgm:presLayoutVars>
          <dgm:chMax val="1"/>
          <dgm:bulletEnabled val="1"/>
        </dgm:presLayoutVars>
      </dgm:prSet>
      <dgm:spPr/>
    </dgm:pt>
    <dgm:pt modelId="{5D4C9893-9E28-40FC-BDE0-3DF558B7E70E}" type="pres">
      <dgm:prSet presAssocID="{E996901D-8B8D-471E-80D1-7D5B79F18DA6}" presName="descendantText" presStyleLbl="alignAccFollowNode1" presStyleIdx="2" presStyleCnt="6">
        <dgm:presLayoutVars>
          <dgm:bulletEnabled val="1"/>
        </dgm:presLayoutVars>
      </dgm:prSet>
      <dgm:spPr/>
    </dgm:pt>
    <dgm:pt modelId="{DA1A2C82-7AE0-4E73-B728-EC5AC7631590}" type="pres">
      <dgm:prSet presAssocID="{F5790EBF-1C04-47FB-8662-490491EE5365}" presName="sp" presStyleCnt="0"/>
      <dgm:spPr/>
    </dgm:pt>
    <dgm:pt modelId="{28DF7705-2DB5-4A30-A276-394265A78AF0}" type="pres">
      <dgm:prSet presAssocID="{AA7251CD-ECBC-4F7C-99FE-30E25E0B4164}" presName="linNode" presStyleCnt="0"/>
      <dgm:spPr/>
    </dgm:pt>
    <dgm:pt modelId="{CA8F057A-F080-44F2-BD4B-6A1A26BE053B}" type="pres">
      <dgm:prSet presAssocID="{AA7251CD-ECBC-4F7C-99FE-30E25E0B4164}" presName="parentText" presStyleLbl="node1" presStyleIdx="3" presStyleCnt="6">
        <dgm:presLayoutVars>
          <dgm:chMax val="1"/>
          <dgm:bulletEnabled val="1"/>
        </dgm:presLayoutVars>
      </dgm:prSet>
      <dgm:spPr/>
    </dgm:pt>
    <dgm:pt modelId="{DF80BE50-3832-412B-B65C-B6DD11AE942D}" type="pres">
      <dgm:prSet presAssocID="{AA7251CD-ECBC-4F7C-99FE-30E25E0B4164}" presName="descendantText" presStyleLbl="alignAccFollowNode1" presStyleIdx="3" presStyleCnt="6">
        <dgm:presLayoutVars>
          <dgm:bulletEnabled val="1"/>
        </dgm:presLayoutVars>
      </dgm:prSet>
      <dgm:spPr/>
    </dgm:pt>
    <dgm:pt modelId="{A87BEDD9-E0F9-468A-BA98-09590A19AD47}" type="pres">
      <dgm:prSet presAssocID="{64D0B8B1-62AF-4BCC-9EB8-25A79923C613}" presName="sp" presStyleCnt="0"/>
      <dgm:spPr/>
    </dgm:pt>
    <dgm:pt modelId="{1DC55268-A572-435A-98E4-DC98F4C16450}" type="pres">
      <dgm:prSet presAssocID="{C83335ED-F15F-4F11-8C9E-1D5BA936B752}" presName="linNode" presStyleCnt="0"/>
      <dgm:spPr/>
    </dgm:pt>
    <dgm:pt modelId="{BDD2BDE9-3F82-4807-981C-BD4D0B9AD266}" type="pres">
      <dgm:prSet presAssocID="{C83335ED-F15F-4F11-8C9E-1D5BA936B752}" presName="parentText" presStyleLbl="node1" presStyleIdx="4" presStyleCnt="6">
        <dgm:presLayoutVars>
          <dgm:chMax val="1"/>
          <dgm:bulletEnabled val="1"/>
        </dgm:presLayoutVars>
      </dgm:prSet>
      <dgm:spPr/>
    </dgm:pt>
    <dgm:pt modelId="{4297B60A-4FDB-449D-B8BC-3AFC4030B2DB}" type="pres">
      <dgm:prSet presAssocID="{C83335ED-F15F-4F11-8C9E-1D5BA936B752}" presName="descendantText" presStyleLbl="alignAccFollowNode1" presStyleIdx="4" presStyleCnt="6">
        <dgm:presLayoutVars>
          <dgm:bulletEnabled val="1"/>
        </dgm:presLayoutVars>
      </dgm:prSet>
      <dgm:spPr/>
    </dgm:pt>
    <dgm:pt modelId="{90F36DBF-02F4-4370-8B45-E40918361A63}" type="pres">
      <dgm:prSet presAssocID="{3560FABD-5780-4AB5-BEC5-793DF596D133}" presName="sp" presStyleCnt="0"/>
      <dgm:spPr/>
    </dgm:pt>
    <dgm:pt modelId="{66EF695D-EFB6-4395-9D51-C8582C393DC1}" type="pres">
      <dgm:prSet presAssocID="{85C3BAA5-3595-44CF-9F2B-9BCA73FC2977}" presName="linNode" presStyleCnt="0"/>
      <dgm:spPr/>
    </dgm:pt>
    <dgm:pt modelId="{A3FC5B8D-D2CC-4904-8199-922E0EA9B7B8}" type="pres">
      <dgm:prSet presAssocID="{85C3BAA5-3595-44CF-9F2B-9BCA73FC2977}" presName="parentText" presStyleLbl="node1" presStyleIdx="5" presStyleCnt="6">
        <dgm:presLayoutVars>
          <dgm:chMax val="1"/>
          <dgm:bulletEnabled val="1"/>
        </dgm:presLayoutVars>
      </dgm:prSet>
      <dgm:spPr/>
    </dgm:pt>
    <dgm:pt modelId="{0C53FC92-DE34-4BAF-8983-6DBE523AEFB0}" type="pres">
      <dgm:prSet presAssocID="{85C3BAA5-3595-44CF-9F2B-9BCA73FC2977}" presName="descendantText" presStyleLbl="alignAccFollowNode1" presStyleIdx="5" presStyleCnt="6">
        <dgm:presLayoutVars>
          <dgm:bulletEnabled val="1"/>
        </dgm:presLayoutVars>
      </dgm:prSet>
      <dgm:spPr/>
    </dgm:pt>
  </dgm:ptLst>
  <dgm:cxnLst>
    <dgm:cxn modelId="{4137AE19-59EE-4344-BC15-779D10B904BC}" type="presOf" srcId="{4F2BE852-F0BA-4AE5-B05D-B930E760E36A}" destId="{A882CB3C-0791-47E1-AED4-FA97E8AAE2F0}" srcOrd="0" destOrd="0" presId="urn:microsoft.com/office/officeart/2005/8/layout/vList5"/>
    <dgm:cxn modelId="{6596B624-3447-476A-A442-F73F85DC6D1E}" type="presOf" srcId="{75340442-E362-4A6E-AB35-F117C77CA808}" destId="{0C53FC92-DE34-4BAF-8983-6DBE523AEFB0}" srcOrd="0" destOrd="0" presId="urn:microsoft.com/office/officeart/2005/8/layout/vList5"/>
    <dgm:cxn modelId="{C06D4B29-2016-45C1-B2D0-222F3E634E0D}" srcId="{FDF0E760-C045-4693-9CC8-D489ED4F6E7C}" destId="{85C3BAA5-3595-44CF-9F2B-9BCA73FC2977}" srcOrd="5" destOrd="0" parTransId="{6CB84637-510A-45E8-BD13-BFE52EF2ED42}" sibTransId="{5516C627-AFE6-4509-BBDC-F0A7F3D9B3C5}"/>
    <dgm:cxn modelId="{0473472B-39D6-4047-8433-9F9E231C5FFC}" srcId="{85C3BAA5-3595-44CF-9F2B-9BCA73FC2977}" destId="{75340442-E362-4A6E-AB35-F117C77CA808}" srcOrd="0" destOrd="0" parTransId="{A3FCE5D1-8277-4262-96F4-B59AF362F2D7}" sibTransId="{9ACA54EC-9DB8-493E-83D3-319AEC8DFDCB}"/>
    <dgm:cxn modelId="{967D502F-6A13-4C95-99E0-FFCE15E65A24}" type="presOf" srcId="{07C07E27-7BCF-487F-9DA1-00EC7CFEC9D1}" destId="{DF80BE50-3832-412B-B65C-B6DD11AE942D}" srcOrd="0" destOrd="0" presId="urn:microsoft.com/office/officeart/2005/8/layout/vList5"/>
    <dgm:cxn modelId="{BB1B3360-449F-465B-A815-536498C9039A}" type="presOf" srcId="{AA7251CD-ECBC-4F7C-99FE-30E25E0B4164}" destId="{CA8F057A-F080-44F2-BD4B-6A1A26BE053B}" srcOrd="0" destOrd="0" presId="urn:microsoft.com/office/officeart/2005/8/layout/vList5"/>
    <dgm:cxn modelId="{338C9462-C24A-4983-AD33-7A644FA8D0CB}" type="presOf" srcId="{F7A180D3-70CF-4BF7-B3DC-029A8F8478A2}" destId="{3CC09F9F-0629-4CA2-8D14-021CD806E865}" srcOrd="0" destOrd="0" presId="urn:microsoft.com/office/officeart/2005/8/layout/vList5"/>
    <dgm:cxn modelId="{90866043-EE71-4E6B-AB5E-0B3002FC488E}" type="presOf" srcId="{C83335ED-F15F-4F11-8C9E-1D5BA936B752}" destId="{BDD2BDE9-3F82-4807-981C-BD4D0B9AD266}" srcOrd="0" destOrd="0" presId="urn:microsoft.com/office/officeart/2005/8/layout/vList5"/>
    <dgm:cxn modelId="{F65DF266-90CE-4CBE-B10D-9E57C80C9B8C}" srcId="{E996901D-8B8D-471E-80D1-7D5B79F18DA6}" destId="{6FAF721A-6179-4770-8AAB-13D38B1BA618}" srcOrd="0" destOrd="0" parTransId="{6171CEC9-FA95-45D7-B4C6-C3EF3055B263}" sibTransId="{9183857B-67EF-4EF3-818D-48CB5A319EA0}"/>
    <dgm:cxn modelId="{C6784767-F8B3-419D-A1F8-D61CCEEB0B99}" srcId="{4F2BE852-F0BA-4AE5-B05D-B930E760E36A}" destId="{98BCD75B-7CF8-4F67-A641-3B1179C4C1ED}" srcOrd="0" destOrd="0" parTransId="{66B80FC7-357B-4EFE-B66A-4F1E7EBE62D7}" sibTransId="{67387FEE-2DB7-4C21-B91D-F23FD6FDCD45}"/>
    <dgm:cxn modelId="{4F004A67-DCF4-432D-9933-9D2A65D57571}" srcId="{778FFD67-3910-4474-886A-8C558C392C04}" destId="{F7A180D3-70CF-4BF7-B3DC-029A8F8478A2}" srcOrd="0" destOrd="0" parTransId="{6EC01C99-D637-4908-90E7-0603CFB90BD3}" sibTransId="{88343EB6-C6EF-497A-90FC-6580713D8538}"/>
    <dgm:cxn modelId="{A383394A-8C97-4243-956A-3A8EB902AFDF}" srcId="{C83335ED-F15F-4F11-8C9E-1D5BA936B752}" destId="{F0F3F2EF-30AE-4D75-9735-707831386DAB}" srcOrd="0" destOrd="0" parTransId="{E8E1ED27-F38D-4D34-AF6C-EA8D1EEA3419}" sibTransId="{A04DE6EF-B603-4EF3-BB53-149F65869D21}"/>
    <dgm:cxn modelId="{DC444D50-3E9E-4BB0-A090-706EF6E55AA0}" type="presOf" srcId="{E996901D-8B8D-471E-80D1-7D5B79F18DA6}" destId="{1BF3A789-C050-4281-843D-971556D31D35}" srcOrd="0" destOrd="0" presId="urn:microsoft.com/office/officeart/2005/8/layout/vList5"/>
    <dgm:cxn modelId="{8AE60152-380D-4656-8D75-2B3C833A8CC0}" type="presOf" srcId="{85C3BAA5-3595-44CF-9F2B-9BCA73FC2977}" destId="{A3FC5B8D-D2CC-4904-8199-922E0EA9B7B8}" srcOrd="0" destOrd="0" presId="urn:microsoft.com/office/officeart/2005/8/layout/vList5"/>
    <dgm:cxn modelId="{77EF7F7F-AB50-4678-972E-3DADC91F5D1B}" srcId="{FDF0E760-C045-4693-9CC8-D489ED4F6E7C}" destId="{C83335ED-F15F-4F11-8C9E-1D5BA936B752}" srcOrd="4" destOrd="0" parTransId="{66E7180D-7D2C-45A4-9EFB-547FD7BB1E0A}" sibTransId="{3560FABD-5780-4AB5-BEC5-793DF596D133}"/>
    <dgm:cxn modelId="{608FDF8C-9063-42E2-B326-568F212ACF0E}" srcId="{AA7251CD-ECBC-4F7C-99FE-30E25E0B4164}" destId="{07C07E27-7BCF-487F-9DA1-00EC7CFEC9D1}" srcOrd="0" destOrd="0" parTransId="{645BB6D1-4369-4368-BD47-AB078DF1C36A}" sibTransId="{8DF85B5F-B2F9-4338-AB5D-A255FDC0C152}"/>
    <dgm:cxn modelId="{4DDB0998-F9B9-4F1A-B1A9-E3C781BDF41E}" type="presOf" srcId="{778FFD67-3910-4474-886A-8C558C392C04}" destId="{44238056-DCC7-4A36-A5DB-E4D32706DCD3}" srcOrd="0" destOrd="0" presId="urn:microsoft.com/office/officeart/2005/8/layout/vList5"/>
    <dgm:cxn modelId="{409DB99C-1505-441E-8479-9EAC6C5DD6D5}" srcId="{FDF0E760-C045-4693-9CC8-D489ED4F6E7C}" destId="{AA7251CD-ECBC-4F7C-99FE-30E25E0B4164}" srcOrd="3" destOrd="0" parTransId="{BCBC6C67-4197-41B0-BD60-924475F22497}" sibTransId="{64D0B8B1-62AF-4BCC-9EB8-25A79923C613}"/>
    <dgm:cxn modelId="{6FF8D8D3-8797-47C7-A13D-BAF357B52590}" srcId="{FDF0E760-C045-4693-9CC8-D489ED4F6E7C}" destId="{778FFD67-3910-4474-886A-8C558C392C04}" srcOrd="0" destOrd="0" parTransId="{0E8678CF-8FC2-4428-BA13-A374120AC0E8}" sibTransId="{67617817-6072-4485-9B6D-4399279E0783}"/>
    <dgm:cxn modelId="{4E5FE4DA-B218-442A-8577-5A076C0C965C}" type="presOf" srcId="{6FAF721A-6179-4770-8AAB-13D38B1BA618}" destId="{5D4C9893-9E28-40FC-BDE0-3DF558B7E70E}" srcOrd="0" destOrd="0" presId="urn:microsoft.com/office/officeart/2005/8/layout/vList5"/>
    <dgm:cxn modelId="{F310FBE4-2AD7-4781-A19D-4A7D58E72B06}" srcId="{FDF0E760-C045-4693-9CC8-D489ED4F6E7C}" destId="{E996901D-8B8D-471E-80D1-7D5B79F18DA6}" srcOrd="2" destOrd="0" parTransId="{FB1FAAFF-BEC5-4989-B6A5-08E0C20192E4}" sibTransId="{F5790EBF-1C04-47FB-8662-490491EE5365}"/>
    <dgm:cxn modelId="{D2E03CEB-2082-427B-8E07-CC1F1FAAD15E}" type="presOf" srcId="{98BCD75B-7CF8-4F67-A641-3B1179C4C1ED}" destId="{93DA827F-8A1B-476A-9BA6-B0B0A640EA2F}" srcOrd="0" destOrd="0" presId="urn:microsoft.com/office/officeart/2005/8/layout/vList5"/>
    <dgm:cxn modelId="{18A791F3-DFE1-4024-AAEF-89717E82B762}" type="presOf" srcId="{FDF0E760-C045-4693-9CC8-D489ED4F6E7C}" destId="{65AC96A7-04A0-4CE2-9CED-EFBAFA0F3C0F}" srcOrd="0" destOrd="0" presId="urn:microsoft.com/office/officeart/2005/8/layout/vList5"/>
    <dgm:cxn modelId="{83E069FD-6926-463E-B0D2-59868E5E3BE4}" srcId="{FDF0E760-C045-4693-9CC8-D489ED4F6E7C}" destId="{4F2BE852-F0BA-4AE5-B05D-B930E760E36A}" srcOrd="1" destOrd="0" parTransId="{A7A4A884-6753-441B-B5D8-10ED87128F3D}" sibTransId="{6D64A22C-A683-4A82-8E1D-EDCD5E9A73F1}"/>
    <dgm:cxn modelId="{3EC5CCFF-D24E-4D36-A45D-A659C9CDE18D}" type="presOf" srcId="{F0F3F2EF-30AE-4D75-9735-707831386DAB}" destId="{4297B60A-4FDB-449D-B8BC-3AFC4030B2DB}" srcOrd="0" destOrd="0" presId="urn:microsoft.com/office/officeart/2005/8/layout/vList5"/>
    <dgm:cxn modelId="{BCDEAB14-48C7-4C4E-AA61-4C0437E375C3}" type="presParOf" srcId="{65AC96A7-04A0-4CE2-9CED-EFBAFA0F3C0F}" destId="{F66D8F6A-2B3B-4CAA-8E74-B01CE543C8B1}" srcOrd="0" destOrd="0" presId="urn:microsoft.com/office/officeart/2005/8/layout/vList5"/>
    <dgm:cxn modelId="{52CB3577-E1BD-4A84-82AA-9910D1EDEAF4}" type="presParOf" srcId="{F66D8F6A-2B3B-4CAA-8E74-B01CE543C8B1}" destId="{44238056-DCC7-4A36-A5DB-E4D32706DCD3}" srcOrd="0" destOrd="0" presId="urn:microsoft.com/office/officeart/2005/8/layout/vList5"/>
    <dgm:cxn modelId="{2982446A-C3AB-49E3-A5E6-DF09AA0F485A}" type="presParOf" srcId="{F66D8F6A-2B3B-4CAA-8E74-B01CE543C8B1}" destId="{3CC09F9F-0629-4CA2-8D14-021CD806E865}" srcOrd="1" destOrd="0" presId="urn:microsoft.com/office/officeart/2005/8/layout/vList5"/>
    <dgm:cxn modelId="{8C3C3933-7C15-4896-9061-4AC954480CCE}" type="presParOf" srcId="{65AC96A7-04A0-4CE2-9CED-EFBAFA0F3C0F}" destId="{918A0FD8-8E3A-4A52-AD2D-E6C1193D73B8}" srcOrd="1" destOrd="0" presId="urn:microsoft.com/office/officeart/2005/8/layout/vList5"/>
    <dgm:cxn modelId="{3F9778CF-2416-4050-943C-05B19D81DF06}" type="presParOf" srcId="{65AC96A7-04A0-4CE2-9CED-EFBAFA0F3C0F}" destId="{4A86DD31-57DA-4155-92F9-78519F9F72C2}" srcOrd="2" destOrd="0" presId="urn:microsoft.com/office/officeart/2005/8/layout/vList5"/>
    <dgm:cxn modelId="{320D523D-4B32-479B-9284-062240283EE0}" type="presParOf" srcId="{4A86DD31-57DA-4155-92F9-78519F9F72C2}" destId="{A882CB3C-0791-47E1-AED4-FA97E8AAE2F0}" srcOrd="0" destOrd="0" presId="urn:microsoft.com/office/officeart/2005/8/layout/vList5"/>
    <dgm:cxn modelId="{53EE5D00-1176-492A-8F3E-670149193CEB}" type="presParOf" srcId="{4A86DD31-57DA-4155-92F9-78519F9F72C2}" destId="{93DA827F-8A1B-476A-9BA6-B0B0A640EA2F}" srcOrd="1" destOrd="0" presId="urn:microsoft.com/office/officeart/2005/8/layout/vList5"/>
    <dgm:cxn modelId="{A11BF9C8-C908-44E2-BFA3-07884684D31D}" type="presParOf" srcId="{65AC96A7-04A0-4CE2-9CED-EFBAFA0F3C0F}" destId="{AC1040C0-3045-4F55-9AAE-2A26DC865263}" srcOrd="3" destOrd="0" presId="urn:microsoft.com/office/officeart/2005/8/layout/vList5"/>
    <dgm:cxn modelId="{3C5F9C17-38B6-4098-A775-930E941C59BA}" type="presParOf" srcId="{65AC96A7-04A0-4CE2-9CED-EFBAFA0F3C0F}" destId="{1C8492F7-7DBE-4979-AB36-33D07780E7B8}" srcOrd="4" destOrd="0" presId="urn:microsoft.com/office/officeart/2005/8/layout/vList5"/>
    <dgm:cxn modelId="{56825138-93CC-4BE8-AA41-F434A2786772}" type="presParOf" srcId="{1C8492F7-7DBE-4979-AB36-33D07780E7B8}" destId="{1BF3A789-C050-4281-843D-971556D31D35}" srcOrd="0" destOrd="0" presId="urn:microsoft.com/office/officeart/2005/8/layout/vList5"/>
    <dgm:cxn modelId="{7B170ACD-0058-4236-8A2B-416A4393BD09}" type="presParOf" srcId="{1C8492F7-7DBE-4979-AB36-33D07780E7B8}" destId="{5D4C9893-9E28-40FC-BDE0-3DF558B7E70E}" srcOrd="1" destOrd="0" presId="urn:microsoft.com/office/officeart/2005/8/layout/vList5"/>
    <dgm:cxn modelId="{487CD643-48C5-4BC9-954C-6B8DB342451E}" type="presParOf" srcId="{65AC96A7-04A0-4CE2-9CED-EFBAFA0F3C0F}" destId="{DA1A2C82-7AE0-4E73-B728-EC5AC7631590}" srcOrd="5" destOrd="0" presId="urn:microsoft.com/office/officeart/2005/8/layout/vList5"/>
    <dgm:cxn modelId="{0C3D9766-BF6B-4F64-B151-B385F8E92230}" type="presParOf" srcId="{65AC96A7-04A0-4CE2-9CED-EFBAFA0F3C0F}" destId="{28DF7705-2DB5-4A30-A276-394265A78AF0}" srcOrd="6" destOrd="0" presId="urn:microsoft.com/office/officeart/2005/8/layout/vList5"/>
    <dgm:cxn modelId="{000F69BE-F177-45A0-8288-AE892EEC8B67}" type="presParOf" srcId="{28DF7705-2DB5-4A30-A276-394265A78AF0}" destId="{CA8F057A-F080-44F2-BD4B-6A1A26BE053B}" srcOrd="0" destOrd="0" presId="urn:microsoft.com/office/officeart/2005/8/layout/vList5"/>
    <dgm:cxn modelId="{C5D6770F-C5FC-4343-A404-6244B5C6435C}" type="presParOf" srcId="{28DF7705-2DB5-4A30-A276-394265A78AF0}" destId="{DF80BE50-3832-412B-B65C-B6DD11AE942D}" srcOrd="1" destOrd="0" presId="urn:microsoft.com/office/officeart/2005/8/layout/vList5"/>
    <dgm:cxn modelId="{46096E98-9B29-48FD-ADF6-A4C7432A43FD}" type="presParOf" srcId="{65AC96A7-04A0-4CE2-9CED-EFBAFA0F3C0F}" destId="{A87BEDD9-E0F9-468A-BA98-09590A19AD47}" srcOrd="7" destOrd="0" presId="urn:microsoft.com/office/officeart/2005/8/layout/vList5"/>
    <dgm:cxn modelId="{1287A9B8-316F-4011-A975-5BCB715880F0}" type="presParOf" srcId="{65AC96A7-04A0-4CE2-9CED-EFBAFA0F3C0F}" destId="{1DC55268-A572-435A-98E4-DC98F4C16450}" srcOrd="8" destOrd="0" presId="urn:microsoft.com/office/officeart/2005/8/layout/vList5"/>
    <dgm:cxn modelId="{7073EFD4-4F56-474D-BC52-D766848A2FE0}" type="presParOf" srcId="{1DC55268-A572-435A-98E4-DC98F4C16450}" destId="{BDD2BDE9-3F82-4807-981C-BD4D0B9AD266}" srcOrd="0" destOrd="0" presId="urn:microsoft.com/office/officeart/2005/8/layout/vList5"/>
    <dgm:cxn modelId="{7B1E3611-24F4-4D74-A8AE-DB3335418B43}" type="presParOf" srcId="{1DC55268-A572-435A-98E4-DC98F4C16450}" destId="{4297B60A-4FDB-449D-B8BC-3AFC4030B2DB}" srcOrd="1" destOrd="0" presId="urn:microsoft.com/office/officeart/2005/8/layout/vList5"/>
    <dgm:cxn modelId="{BD0AFED2-B6F2-4022-B309-344EB0AD69B6}" type="presParOf" srcId="{65AC96A7-04A0-4CE2-9CED-EFBAFA0F3C0F}" destId="{90F36DBF-02F4-4370-8B45-E40918361A63}" srcOrd="9" destOrd="0" presId="urn:microsoft.com/office/officeart/2005/8/layout/vList5"/>
    <dgm:cxn modelId="{C8859F98-C5E5-4CD7-9E0F-429B0D03E0F6}" type="presParOf" srcId="{65AC96A7-04A0-4CE2-9CED-EFBAFA0F3C0F}" destId="{66EF695D-EFB6-4395-9D51-C8582C393DC1}" srcOrd="10" destOrd="0" presId="urn:microsoft.com/office/officeart/2005/8/layout/vList5"/>
    <dgm:cxn modelId="{900FF591-65AC-4A40-A84E-3C90AE4A637C}" type="presParOf" srcId="{66EF695D-EFB6-4395-9D51-C8582C393DC1}" destId="{A3FC5B8D-D2CC-4904-8199-922E0EA9B7B8}" srcOrd="0" destOrd="0" presId="urn:microsoft.com/office/officeart/2005/8/layout/vList5"/>
    <dgm:cxn modelId="{274426A5-371E-4AB4-80F7-07D731FF0DB2}" type="presParOf" srcId="{66EF695D-EFB6-4395-9D51-C8582C393DC1}" destId="{0C53FC92-DE34-4BAF-8983-6DBE523AEFB0}" srcOrd="1" destOrd="0" presId="urn:microsoft.com/office/officeart/2005/8/layout/vList5"/>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B69EE66-2542-43F4-BD93-0A4C9D949C3A}" type="doc">
      <dgm:prSet loTypeId="urn:microsoft.com/office/officeart/2008/layout/AlternatingPictureBlocks" loCatId="picture" qsTypeId="urn:microsoft.com/office/officeart/2005/8/quickstyle/simple1" qsCatId="simple" csTypeId="urn:microsoft.com/office/officeart/2005/8/colors/colorful2" csCatId="colorful" phldr="1"/>
      <dgm:spPr/>
      <dgm:t>
        <a:bodyPr/>
        <a:lstStyle/>
        <a:p>
          <a:endParaRPr lang="es-MX"/>
        </a:p>
      </dgm:t>
    </dgm:pt>
    <dgm:pt modelId="{EB31ACC0-9F39-4576-81C4-2F583BC987D5}">
      <dgm:prSet/>
      <dgm:spPr/>
      <dgm:t>
        <a:bodyPr/>
        <a:lstStyle/>
        <a:p>
          <a:r>
            <a:rPr lang="es-MX" b="1">
              <a:latin typeface="+mj-lt"/>
            </a:rPr>
            <a:t>Infección alimentaria</a:t>
          </a:r>
          <a:endParaRPr lang="es-MX">
            <a:latin typeface="+mj-lt"/>
          </a:endParaRPr>
        </a:p>
      </dgm:t>
    </dgm:pt>
    <dgm:pt modelId="{A0370BE0-B8E7-4870-BAF6-A38C3B8A1CCA}" type="parTrans" cxnId="{CC0EB66F-3683-4AD8-8779-E6B55192C3EE}">
      <dgm:prSet/>
      <dgm:spPr/>
      <dgm:t>
        <a:bodyPr/>
        <a:lstStyle/>
        <a:p>
          <a:endParaRPr lang="es-MX">
            <a:latin typeface="+mj-lt"/>
          </a:endParaRPr>
        </a:p>
      </dgm:t>
    </dgm:pt>
    <dgm:pt modelId="{D84C8ABD-F942-4093-BAF7-92B4CB58890D}" type="sibTrans" cxnId="{CC0EB66F-3683-4AD8-8779-E6B55192C3EE}">
      <dgm:prSet/>
      <dgm:spPr/>
      <dgm:t>
        <a:bodyPr/>
        <a:lstStyle/>
        <a:p>
          <a:endParaRPr lang="es-MX">
            <a:latin typeface="+mj-lt"/>
          </a:endParaRPr>
        </a:p>
      </dgm:t>
    </dgm:pt>
    <dgm:pt modelId="{4186B5FA-FE3A-40E3-8136-B86B6CFB28A5}">
      <dgm:prSet/>
      <dgm:spPr/>
      <dgm:t>
        <a:bodyPr/>
        <a:lstStyle/>
        <a:p>
          <a:r>
            <a:rPr lang="es-MX">
              <a:latin typeface="+mj-lt"/>
            </a:rPr>
            <a:t>Cuando determinados microorganismos ingeridos por los alimentos se desarrollan en el tracto digestivo del hombre, como, por ejemplo: salmonelosis.</a:t>
          </a:r>
        </a:p>
      </dgm:t>
    </dgm:pt>
    <dgm:pt modelId="{C72FF66D-E268-4D23-88E4-97BC10535209}" type="parTrans" cxnId="{25A9BE23-AFDE-4324-9DDD-B0C06F5EBADF}">
      <dgm:prSet/>
      <dgm:spPr/>
      <dgm:t>
        <a:bodyPr/>
        <a:lstStyle/>
        <a:p>
          <a:endParaRPr lang="es-MX">
            <a:latin typeface="+mj-lt"/>
          </a:endParaRPr>
        </a:p>
      </dgm:t>
    </dgm:pt>
    <dgm:pt modelId="{BDC1AEE4-4120-486A-8563-9AD389AAF522}" type="sibTrans" cxnId="{25A9BE23-AFDE-4324-9DDD-B0C06F5EBADF}">
      <dgm:prSet/>
      <dgm:spPr/>
      <dgm:t>
        <a:bodyPr/>
        <a:lstStyle/>
        <a:p>
          <a:endParaRPr lang="es-MX">
            <a:latin typeface="+mj-lt"/>
          </a:endParaRPr>
        </a:p>
      </dgm:t>
    </dgm:pt>
    <dgm:pt modelId="{C32E8450-A591-47DC-ACCC-9735FA2145A6}">
      <dgm:prSet/>
      <dgm:spPr/>
      <dgm:t>
        <a:bodyPr/>
        <a:lstStyle/>
        <a:p>
          <a:r>
            <a:rPr lang="es-MX" b="1">
              <a:latin typeface="+mj-lt"/>
            </a:rPr>
            <a:t>Intoxicación alimentaria</a:t>
          </a:r>
          <a:endParaRPr lang="es-MX">
            <a:latin typeface="+mj-lt"/>
          </a:endParaRPr>
        </a:p>
      </dgm:t>
    </dgm:pt>
    <dgm:pt modelId="{6C25938F-E6ED-47AF-8FB1-F9866060A1DE}" type="parTrans" cxnId="{8126A9BC-4815-4162-A5A6-8B92B06C9F6C}">
      <dgm:prSet/>
      <dgm:spPr/>
      <dgm:t>
        <a:bodyPr/>
        <a:lstStyle/>
        <a:p>
          <a:endParaRPr lang="es-MX">
            <a:latin typeface="+mj-lt"/>
          </a:endParaRPr>
        </a:p>
      </dgm:t>
    </dgm:pt>
    <dgm:pt modelId="{976BCA53-C9CA-4FF6-83C9-555ACE8B3ACD}" type="sibTrans" cxnId="{8126A9BC-4815-4162-A5A6-8B92B06C9F6C}">
      <dgm:prSet/>
      <dgm:spPr/>
      <dgm:t>
        <a:bodyPr/>
        <a:lstStyle/>
        <a:p>
          <a:endParaRPr lang="es-MX">
            <a:latin typeface="+mj-lt"/>
          </a:endParaRPr>
        </a:p>
      </dgm:t>
    </dgm:pt>
    <dgm:pt modelId="{0FEF74A7-AC40-4FB6-B4AC-3278B7AA9ABE}">
      <dgm:prSet/>
      <dgm:spPr/>
      <dgm:t>
        <a:bodyPr/>
        <a:lstStyle/>
        <a:p>
          <a:r>
            <a:rPr lang="es-MX">
              <a:latin typeface="+mj-lt"/>
            </a:rPr>
            <a:t>Cuando la enfermedad es causada por toxinas producidas por microorganismos que están en los alimentos, como, por ejemplo: botulismo, estafilococia.</a:t>
          </a:r>
        </a:p>
      </dgm:t>
    </dgm:pt>
    <dgm:pt modelId="{6939D957-512A-4822-96BC-FCDB07C9B4B1}" type="parTrans" cxnId="{72607381-8B84-4636-A225-F4810F3C57B8}">
      <dgm:prSet/>
      <dgm:spPr/>
      <dgm:t>
        <a:bodyPr/>
        <a:lstStyle/>
        <a:p>
          <a:endParaRPr lang="es-MX">
            <a:latin typeface="+mj-lt"/>
          </a:endParaRPr>
        </a:p>
      </dgm:t>
    </dgm:pt>
    <dgm:pt modelId="{59224430-1E4D-4EC0-9575-F956E7ED98E2}" type="sibTrans" cxnId="{72607381-8B84-4636-A225-F4810F3C57B8}">
      <dgm:prSet/>
      <dgm:spPr/>
      <dgm:t>
        <a:bodyPr/>
        <a:lstStyle/>
        <a:p>
          <a:endParaRPr lang="es-MX">
            <a:latin typeface="+mj-lt"/>
          </a:endParaRPr>
        </a:p>
      </dgm:t>
    </dgm:pt>
    <dgm:pt modelId="{D0416A3E-52AD-43DC-B859-FC2A14008B19}" type="pres">
      <dgm:prSet presAssocID="{5B69EE66-2542-43F4-BD93-0A4C9D949C3A}" presName="linearFlow" presStyleCnt="0">
        <dgm:presLayoutVars>
          <dgm:dir/>
          <dgm:resizeHandles val="exact"/>
        </dgm:presLayoutVars>
      </dgm:prSet>
      <dgm:spPr/>
    </dgm:pt>
    <dgm:pt modelId="{1036CF0E-8857-41DD-AD6B-E15B4B9D036B}" type="pres">
      <dgm:prSet presAssocID="{EB31ACC0-9F39-4576-81C4-2F583BC987D5}" presName="comp" presStyleCnt="0"/>
      <dgm:spPr/>
    </dgm:pt>
    <dgm:pt modelId="{7171895A-98FD-40E8-AFC1-811F1300C784}" type="pres">
      <dgm:prSet presAssocID="{EB31ACC0-9F39-4576-81C4-2F583BC987D5}" presName="rect2" presStyleLbl="node1" presStyleIdx="0" presStyleCnt="2">
        <dgm:presLayoutVars>
          <dgm:bulletEnabled val="1"/>
        </dgm:presLayoutVars>
      </dgm:prSet>
      <dgm:spPr/>
    </dgm:pt>
    <dgm:pt modelId="{18DD2C0A-207D-4039-9C2E-F8A632A5AD13}" type="pres">
      <dgm:prSet presAssocID="{EB31ACC0-9F39-4576-81C4-2F583BC987D5}" presName="rect1" presStyleLbl="lnNode1" presStyleIdx="0" presStyleCnt="2"/>
      <dgm:spPr>
        <a:blipFill rotWithShape="1">
          <a:blip xmlns:r="http://schemas.openxmlformats.org/officeDocument/2006/relationships" r:embed="rId1"/>
          <a:srcRect/>
          <a:stretch>
            <a:fillRect t="-3000" b="-3000"/>
          </a:stretch>
        </a:blipFill>
      </dgm:spPr>
    </dgm:pt>
    <dgm:pt modelId="{F4A40EE5-8739-4D89-A916-34C16560370D}" type="pres">
      <dgm:prSet presAssocID="{D84C8ABD-F942-4093-BAF7-92B4CB58890D}" presName="sibTrans" presStyleCnt="0"/>
      <dgm:spPr/>
    </dgm:pt>
    <dgm:pt modelId="{A200067C-EBB5-4CCE-B87A-C73C758135C2}" type="pres">
      <dgm:prSet presAssocID="{C32E8450-A591-47DC-ACCC-9735FA2145A6}" presName="comp" presStyleCnt="0"/>
      <dgm:spPr/>
    </dgm:pt>
    <dgm:pt modelId="{2DCE676B-9B6B-40C0-BABF-D18F93784329}" type="pres">
      <dgm:prSet presAssocID="{C32E8450-A591-47DC-ACCC-9735FA2145A6}" presName="rect2" presStyleLbl="node1" presStyleIdx="1" presStyleCnt="2">
        <dgm:presLayoutVars>
          <dgm:bulletEnabled val="1"/>
        </dgm:presLayoutVars>
      </dgm:prSet>
      <dgm:spPr/>
    </dgm:pt>
    <dgm:pt modelId="{CCAC8CF7-5062-4BE9-8E5A-73253D83F37A}" type="pres">
      <dgm:prSet presAssocID="{C32E8450-A591-47DC-ACCC-9735FA2145A6}" presName="rect1" presStyleLbl="lnNode1" presStyleIdx="1" presStyleCnt="2"/>
      <dgm:spPr>
        <a:blipFill rotWithShape="1">
          <a:blip xmlns:r="http://schemas.openxmlformats.org/officeDocument/2006/relationships" r:embed="rId2"/>
          <a:srcRect/>
          <a:stretch>
            <a:fillRect t="-32000" b="-32000"/>
          </a:stretch>
        </a:blipFill>
      </dgm:spPr>
    </dgm:pt>
  </dgm:ptLst>
  <dgm:cxnLst>
    <dgm:cxn modelId="{0138CB05-C267-4E0C-BD5E-332445B35DBC}" type="presOf" srcId="{5B69EE66-2542-43F4-BD93-0A4C9D949C3A}" destId="{D0416A3E-52AD-43DC-B859-FC2A14008B19}" srcOrd="0" destOrd="0" presId="urn:microsoft.com/office/officeart/2008/layout/AlternatingPictureBlocks"/>
    <dgm:cxn modelId="{25A9BE23-AFDE-4324-9DDD-B0C06F5EBADF}" srcId="{EB31ACC0-9F39-4576-81C4-2F583BC987D5}" destId="{4186B5FA-FE3A-40E3-8136-B86B6CFB28A5}" srcOrd="0" destOrd="0" parTransId="{C72FF66D-E268-4D23-88E4-97BC10535209}" sibTransId="{BDC1AEE4-4120-486A-8563-9AD389AAF522}"/>
    <dgm:cxn modelId="{19075F3B-3A07-4C22-B422-FBA6FBD500A4}" type="presOf" srcId="{4186B5FA-FE3A-40E3-8136-B86B6CFB28A5}" destId="{7171895A-98FD-40E8-AFC1-811F1300C784}" srcOrd="0" destOrd="1" presId="urn:microsoft.com/office/officeart/2008/layout/AlternatingPictureBlocks"/>
    <dgm:cxn modelId="{CC0EB66F-3683-4AD8-8779-E6B55192C3EE}" srcId="{5B69EE66-2542-43F4-BD93-0A4C9D949C3A}" destId="{EB31ACC0-9F39-4576-81C4-2F583BC987D5}" srcOrd="0" destOrd="0" parTransId="{A0370BE0-B8E7-4870-BAF6-A38C3B8A1CCA}" sibTransId="{D84C8ABD-F942-4093-BAF7-92B4CB58890D}"/>
    <dgm:cxn modelId="{43B3477A-C57B-41C4-8B0B-6F6602AE666F}" type="presOf" srcId="{0FEF74A7-AC40-4FB6-B4AC-3278B7AA9ABE}" destId="{2DCE676B-9B6B-40C0-BABF-D18F93784329}" srcOrd="0" destOrd="1" presId="urn:microsoft.com/office/officeart/2008/layout/AlternatingPictureBlocks"/>
    <dgm:cxn modelId="{72607381-8B84-4636-A225-F4810F3C57B8}" srcId="{C32E8450-A591-47DC-ACCC-9735FA2145A6}" destId="{0FEF74A7-AC40-4FB6-B4AC-3278B7AA9ABE}" srcOrd="0" destOrd="0" parTransId="{6939D957-512A-4822-96BC-FCDB07C9B4B1}" sibTransId="{59224430-1E4D-4EC0-9575-F956E7ED98E2}"/>
    <dgm:cxn modelId="{FA6ABD9A-0A41-4A5B-A936-4482EFD90759}" type="presOf" srcId="{EB31ACC0-9F39-4576-81C4-2F583BC987D5}" destId="{7171895A-98FD-40E8-AFC1-811F1300C784}" srcOrd="0" destOrd="0" presId="urn:microsoft.com/office/officeart/2008/layout/AlternatingPictureBlocks"/>
    <dgm:cxn modelId="{42849E9F-4BF0-40AD-B4F5-FF6D86A56979}" type="presOf" srcId="{C32E8450-A591-47DC-ACCC-9735FA2145A6}" destId="{2DCE676B-9B6B-40C0-BABF-D18F93784329}" srcOrd="0" destOrd="0" presId="urn:microsoft.com/office/officeart/2008/layout/AlternatingPictureBlocks"/>
    <dgm:cxn modelId="{8126A9BC-4815-4162-A5A6-8B92B06C9F6C}" srcId="{5B69EE66-2542-43F4-BD93-0A4C9D949C3A}" destId="{C32E8450-A591-47DC-ACCC-9735FA2145A6}" srcOrd="1" destOrd="0" parTransId="{6C25938F-E6ED-47AF-8FB1-F9866060A1DE}" sibTransId="{976BCA53-C9CA-4FF6-83C9-555ACE8B3ACD}"/>
    <dgm:cxn modelId="{359230EA-5AE7-4133-BD95-0B9FB4F5EC71}" type="presParOf" srcId="{D0416A3E-52AD-43DC-B859-FC2A14008B19}" destId="{1036CF0E-8857-41DD-AD6B-E15B4B9D036B}" srcOrd="0" destOrd="0" presId="urn:microsoft.com/office/officeart/2008/layout/AlternatingPictureBlocks"/>
    <dgm:cxn modelId="{56E84B18-5B39-4D8C-8DE7-54B11E5497E4}" type="presParOf" srcId="{1036CF0E-8857-41DD-AD6B-E15B4B9D036B}" destId="{7171895A-98FD-40E8-AFC1-811F1300C784}" srcOrd="0" destOrd="0" presId="urn:microsoft.com/office/officeart/2008/layout/AlternatingPictureBlocks"/>
    <dgm:cxn modelId="{D450DB11-B251-433B-A42A-F0F93351288A}" type="presParOf" srcId="{1036CF0E-8857-41DD-AD6B-E15B4B9D036B}" destId="{18DD2C0A-207D-4039-9C2E-F8A632A5AD13}" srcOrd="1" destOrd="0" presId="urn:microsoft.com/office/officeart/2008/layout/AlternatingPictureBlocks"/>
    <dgm:cxn modelId="{411243C4-023A-475A-8E4B-A6EA1FB7858B}" type="presParOf" srcId="{D0416A3E-52AD-43DC-B859-FC2A14008B19}" destId="{F4A40EE5-8739-4D89-A916-34C16560370D}" srcOrd="1" destOrd="0" presId="urn:microsoft.com/office/officeart/2008/layout/AlternatingPictureBlocks"/>
    <dgm:cxn modelId="{50F5906C-A372-49FB-BE84-CFC395EAFBF7}" type="presParOf" srcId="{D0416A3E-52AD-43DC-B859-FC2A14008B19}" destId="{A200067C-EBB5-4CCE-B87A-C73C758135C2}" srcOrd="2" destOrd="0" presId="urn:microsoft.com/office/officeart/2008/layout/AlternatingPictureBlocks"/>
    <dgm:cxn modelId="{D55355CD-B971-4172-BF37-1BBC38F9C722}" type="presParOf" srcId="{A200067C-EBB5-4CCE-B87A-C73C758135C2}" destId="{2DCE676B-9B6B-40C0-BABF-D18F93784329}" srcOrd="0" destOrd="0" presId="urn:microsoft.com/office/officeart/2008/layout/AlternatingPictureBlocks"/>
    <dgm:cxn modelId="{E599051A-CD3D-4486-A1AC-544FB992011B}" type="presParOf" srcId="{A200067C-EBB5-4CCE-B87A-C73C758135C2}" destId="{CCAC8CF7-5062-4BE9-8E5A-73253D83F37A}" srcOrd="1" destOrd="0" presId="urn:microsoft.com/office/officeart/2008/layout/AlternatingPictureBlocks"/>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63871BF-8F1C-4A4A-9924-D459AE29F623}" type="doc">
      <dgm:prSet loTypeId="urn:microsoft.com/office/officeart/2008/layout/CaptionedPictures" loCatId="picture" qsTypeId="urn:microsoft.com/office/officeart/2005/8/quickstyle/simple1" qsCatId="simple" csTypeId="urn:microsoft.com/office/officeart/2005/8/colors/accent1_2" csCatId="accent1" phldr="1"/>
      <dgm:spPr/>
      <dgm:t>
        <a:bodyPr/>
        <a:lstStyle/>
        <a:p>
          <a:endParaRPr lang="es-MX"/>
        </a:p>
      </dgm:t>
    </dgm:pt>
    <dgm:pt modelId="{9C22970F-D677-4D89-98DE-500BC5175445}">
      <dgm:prSet/>
      <dgm:spPr/>
      <dgm:t>
        <a:bodyPr/>
        <a:lstStyle/>
        <a:p>
          <a:r>
            <a:rPr lang="es-CO">
              <a:latin typeface="+mj-lt"/>
            </a:rPr>
            <a:t>Pérdidas económicas por gastos médicos, medicamentos, pérdida de horas de trabajo.</a:t>
          </a:r>
          <a:endParaRPr lang="es-MX">
            <a:latin typeface="+mj-lt"/>
          </a:endParaRPr>
        </a:p>
      </dgm:t>
    </dgm:pt>
    <dgm:pt modelId="{AC9942B2-46A4-4E95-9E36-8248BFF4DA75}" type="parTrans" cxnId="{608B6A32-5181-4F3B-8EA3-1CEE1DE63CE0}">
      <dgm:prSet/>
      <dgm:spPr/>
      <dgm:t>
        <a:bodyPr/>
        <a:lstStyle/>
        <a:p>
          <a:endParaRPr lang="es-MX">
            <a:latin typeface="+mj-lt"/>
          </a:endParaRPr>
        </a:p>
      </dgm:t>
    </dgm:pt>
    <dgm:pt modelId="{A074D267-606B-49AC-8241-1D1D5F02845C}" type="sibTrans" cxnId="{608B6A32-5181-4F3B-8EA3-1CEE1DE63CE0}">
      <dgm:prSet/>
      <dgm:spPr/>
      <dgm:t>
        <a:bodyPr/>
        <a:lstStyle/>
        <a:p>
          <a:endParaRPr lang="es-MX">
            <a:latin typeface="+mj-lt"/>
          </a:endParaRPr>
        </a:p>
      </dgm:t>
    </dgm:pt>
    <dgm:pt modelId="{CABB229F-7BB5-471D-AB7D-DB5A9EA4A84E}">
      <dgm:prSet/>
      <dgm:spPr/>
      <dgm:t>
        <a:bodyPr/>
        <a:lstStyle/>
        <a:p>
          <a:r>
            <a:rPr lang="es-CO" dirty="0">
              <a:latin typeface="+mj-lt"/>
            </a:rPr>
            <a:t>Responsabilidad civil de los establecimientos causantes de las toxinfecciones alimentarias.</a:t>
          </a:r>
          <a:endParaRPr lang="es-MX" dirty="0">
            <a:latin typeface="+mj-lt"/>
          </a:endParaRPr>
        </a:p>
      </dgm:t>
    </dgm:pt>
    <dgm:pt modelId="{E07903FE-6F61-4507-9317-B08111DF3C32}" type="parTrans" cxnId="{0AEA44A5-64A1-402D-9B49-9DCFB47E127A}">
      <dgm:prSet/>
      <dgm:spPr/>
      <dgm:t>
        <a:bodyPr/>
        <a:lstStyle/>
        <a:p>
          <a:endParaRPr lang="es-MX">
            <a:latin typeface="+mj-lt"/>
          </a:endParaRPr>
        </a:p>
      </dgm:t>
    </dgm:pt>
    <dgm:pt modelId="{55C50D5D-284D-4395-BBEA-56D568EF20E4}" type="sibTrans" cxnId="{0AEA44A5-64A1-402D-9B49-9DCFB47E127A}">
      <dgm:prSet/>
      <dgm:spPr/>
      <dgm:t>
        <a:bodyPr/>
        <a:lstStyle/>
        <a:p>
          <a:endParaRPr lang="es-MX">
            <a:latin typeface="+mj-lt"/>
          </a:endParaRPr>
        </a:p>
      </dgm:t>
    </dgm:pt>
    <dgm:pt modelId="{BF9D8BB1-BF14-4DAE-AB40-3C1D584E4C15}">
      <dgm:prSet/>
      <dgm:spPr/>
      <dgm:t>
        <a:bodyPr/>
        <a:lstStyle/>
        <a:p>
          <a:r>
            <a:rPr lang="es-CO">
              <a:latin typeface="+mj-lt"/>
            </a:rPr>
            <a:t>Pérdida de la reputación y la credibilidad de estos establecimientos.</a:t>
          </a:r>
          <a:endParaRPr lang="es-MX">
            <a:latin typeface="+mj-lt"/>
          </a:endParaRPr>
        </a:p>
      </dgm:t>
    </dgm:pt>
    <dgm:pt modelId="{6514CB9F-3ADC-490B-A432-0E97D9549C74}" type="parTrans" cxnId="{773E2F6E-DC93-4C36-81C7-132CE2F9F071}">
      <dgm:prSet/>
      <dgm:spPr/>
      <dgm:t>
        <a:bodyPr/>
        <a:lstStyle/>
        <a:p>
          <a:endParaRPr lang="es-MX">
            <a:latin typeface="+mj-lt"/>
          </a:endParaRPr>
        </a:p>
      </dgm:t>
    </dgm:pt>
    <dgm:pt modelId="{2DAB056A-B12A-4571-99BC-2D7B75F3F566}" type="sibTrans" cxnId="{773E2F6E-DC93-4C36-81C7-132CE2F9F071}">
      <dgm:prSet/>
      <dgm:spPr/>
      <dgm:t>
        <a:bodyPr/>
        <a:lstStyle/>
        <a:p>
          <a:endParaRPr lang="es-MX">
            <a:latin typeface="+mj-lt"/>
          </a:endParaRPr>
        </a:p>
      </dgm:t>
    </dgm:pt>
    <dgm:pt modelId="{178B4D10-D515-43EA-843F-A730E5FD1827}" type="pres">
      <dgm:prSet presAssocID="{963871BF-8F1C-4A4A-9924-D459AE29F623}" presName="Name0" presStyleCnt="0">
        <dgm:presLayoutVars>
          <dgm:chMax/>
          <dgm:chPref/>
          <dgm:dir/>
        </dgm:presLayoutVars>
      </dgm:prSet>
      <dgm:spPr/>
    </dgm:pt>
    <dgm:pt modelId="{95021EA4-62BB-47F2-B9C7-70E6628A659D}" type="pres">
      <dgm:prSet presAssocID="{9C22970F-D677-4D89-98DE-500BC5175445}" presName="composite" presStyleCnt="0">
        <dgm:presLayoutVars>
          <dgm:chMax val="1"/>
          <dgm:chPref val="1"/>
        </dgm:presLayoutVars>
      </dgm:prSet>
      <dgm:spPr/>
    </dgm:pt>
    <dgm:pt modelId="{B814B77F-3A9A-4853-97B1-563A9DC8412B}" type="pres">
      <dgm:prSet presAssocID="{9C22970F-D677-4D89-98DE-500BC5175445}" presName="Accent" presStyleLbl="trAlignAcc1" presStyleIdx="0" presStyleCnt="3">
        <dgm:presLayoutVars>
          <dgm:chMax val="0"/>
          <dgm:chPref val="0"/>
        </dgm:presLayoutVars>
      </dgm:prSet>
      <dgm:spPr/>
    </dgm:pt>
    <dgm:pt modelId="{3C1C0C1D-AD83-4A7E-B82F-FCD4A75EA3BA}" type="pres">
      <dgm:prSet presAssocID="{9C22970F-D677-4D89-98DE-500BC5175445}" presName="Image" presStyleLbl="alignImgPlace1" presStyleIdx="0" presStyleCnt="3">
        <dgm:presLayoutVars>
          <dgm:chMax val="0"/>
          <dgm:chPref val="0"/>
        </dgm:presLayoutVars>
      </dgm:prSet>
      <dgm:spPr>
        <a:blipFill rotWithShape="1">
          <a:blip xmlns:r="http://schemas.openxmlformats.org/officeDocument/2006/relationships" r:embed="rId1"/>
          <a:srcRect/>
          <a:stretch>
            <a:fillRect l="-8000" r="-8000"/>
          </a:stretch>
        </a:blipFill>
      </dgm:spPr>
    </dgm:pt>
    <dgm:pt modelId="{A679EC9F-1DE5-4063-90DB-626B3B837B01}" type="pres">
      <dgm:prSet presAssocID="{9C22970F-D677-4D89-98DE-500BC5175445}" presName="ChildComposite" presStyleCnt="0"/>
      <dgm:spPr/>
    </dgm:pt>
    <dgm:pt modelId="{3CAF4D1A-FA5E-4495-8C3E-D40512480AF6}" type="pres">
      <dgm:prSet presAssocID="{9C22970F-D677-4D89-98DE-500BC5175445}" presName="Child" presStyleLbl="node1" presStyleIdx="0" presStyleCnt="0">
        <dgm:presLayoutVars>
          <dgm:chMax val="0"/>
          <dgm:chPref val="0"/>
          <dgm:bulletEnabled val="1"/>
        </dgm:presLayoutVars>
      </dgm:prSet>
      <dgm:spPr/>
    </dgm:pt>
    <dgm:pt modelId="{B3B0F455-1437-45CA-AAC4-2D35C0C8CA5B}" type="pres">
      <dgm:prSet presAssocID="{9C22970F-D677-4D89-98DE-500BC5175445}" presName="Parent" presStyleLbl="revTx" presStyleIdx="0" presStyleCnt="3">
        <dgm:presLayoutVars>
          <dgm:chMax val="1"/>
          <dgm:chPref val="0"/>
          <dgm:bulletEnabled val="1"/>
        </dgm:presLayoutVars>
      </dgm:prSet>
      <dgm:spPr/>
    </dgm:pt>
    <dgm:pt modelId="{F037D10E-409D-4085-85F2-43A84E9B21EA}" type="pres">
      <dgm:prSet presAssocID="{A074D267-606B-49AC-8241-1D1D5F02845C}" presName="sibTrans" presStyleCnt="0"/>
      <dgm:spPr/>
    </dgm:pt>
    <dgm:pt modelId="{E8A9CF4F-975A-4AC9-9A67-BBF8C9E3CCDA}" type="pres">
      <dgm:prSet presAssocID="{CABB229F-7BB5-471D-AB7D-DB5A9EA4A84E}" presName="composite" presStyleCnt="0">
        <dgm:presLayoutVars>
          <dgm:chMax val="1"/>
          <dgm:chPref val="1"/>
        </dgm:presLayoutVars>
      </dgm:prSet>
      <dgm:spPr/>
    </dgm:pt>
    <dgm:pt modelId="{67BCE8FC-8B46-4E04-9642-A78A16619459}" type="pres">
      <dgm:prSet presAssocID="{CABB229F-7BB5-471D-AB7D-DB5A9EA4A84E}" presName="Accent" presStyleLbl="trAlignAcc1" presStyleIdx="1" presStyleCnt="3">
        <dgm:presLayoutVars>
          <dgm:chMax val="0"/>
          <dgm:chPref val="0"/>
        </dgm:presLayoutVars>
      </dgm:prSet>
      <dgm:spPr/>
    </dgm:pt>
    <dgm:pt modelId="{C54A5774-D9E9-44A2-B925-55101FC6A539}" type="pres">
      <dgm:prSet presAssocID="{CABB229F-7BB5-471D-AB7D-DB5A9EA4A84E}" presName="Image" presStyleLbl="alignImgPlace1" presStyleIdx="1" presStyleCnt="3">
        <dgm:presLayoutVars>
          <dgm:chMax val="0"/>
          <dgm:chPref val="0"/>
        </dgm:presLayoutVars>
      </dgm:prSet>
      <dgm:spPr>
        <a:blipFill rotWithShape="1">
          <a:blip xmlns:r="http://schemas.openxmlformats.org/officeDocument/2006/relationships" r:embed="rId2"/>
          <a:srcRect/>
          <a:stretch>
            <a:fillRect l="-12000" r="-12000"/>
          </a:stretch>
        </a:blipFill>
      </dgm:spPr>
    </dgm:pt>
    <dgm:pt modelId="{17B13359-A203-428F-99C3-70E2F1202DA9}" type="pres">
      <dgm:prSet presAssocID="{CABB229F-7BB5-471D-AB7D-DB5A9EA4A84E}" presName="ChildComposite" presStyleCnt="0"/>
      <dgm:spPr/>
    </dgm:pt>
    <dgm:pt modelId="{D4626018-C08B-409E-8F6A-CCF9B97B16F1}" type="pres">
      <dgm:prSet presAssocID="{CABB229F-7BB5-471D-AB7D-DB5A9EA4A84E}" presName="Child" presStyleLbl="node1" presStyleIdx="0" presStyleCnt="0">
        <dgm:presLayoutVars>
          <dgm:chMax val="0"/>
          <dgm:chPref val="0"/>
          <dgm:bulletEnabled val="1"/>
        </dgm:presLayoutVars>
      </dgm:prSet>
      <dgm:spPr/>
    </dgm:pt>
    <dgm:pt modelId="{767F8249-2B26-4744-8E9D-3A64BD5C6AA4}" type="pres">
      <dgm:prSet presAssocID="{CABB229F-7BB5-471D-AB7D-DB5A9EA4A84E}" presName="Parent" presStyleLbl="revTx" presStyleIdx="1" presStyleCnt="3">
        <dgm:presLayoutVars>
          <dgm:chMax val="1"/>
          <dgm:chPref val="0"/>
          <dgm:bulletEnabled val="1"/>
        </dgm:presLayoutVars>
      </dgm:prSet>
      <dgm:spPr/>
    </dgm:pt>
    <dgm:pt modelId="{1A8C06AE-2E88-496F-BA56-53F9FBC36671}" type="pres">
      <dgm:prSet presAssocID="{55C50D5D-284D-4395-BBEA-56D568EF20E4}" presName="sibTrans" presStyleCnt="0"/>
      <dgm:spPr/>
    </dgm:pt>
    <dgm:pt modelId="{B2835A7F-BCB6-4352-9CF1-27B2D77284D5}" type="pres">
      <dgm:prSet presAssocID="{BF9D8BB1-BF14-4DAE-AB40-3C1D584E4C15}" presName="composite" presStyleCnt="0">
        <dgm:presLayoutVars>
          <dgm:chMax val="1"/>
          <dgm:chPref val="1"/>
        </dgm:presLayoutVars>
      </dgm:prSet>
      <dgm:spPr/>
    </dgm:pt>
    <dgm:pt modelId="{D420C711-D289-492B-9641-47EBC3BC8223}" type="pres">
      <dgm:prSet presAssocID="{BF9D8BB1-BF14-4DAE-AB40-3C1D584E4C15}" presName="Accent" presStyleLbl="trAlignAcc1" presStyleIdx="2" presStyleCnt="3">
        <dgm:presLayoutVars>
          <dgm:chMax val="0"/>
          <dgm:chPref val="0"/>
        </dgm:presLayoutVars>
      </dgm:prSet>
      <dgm:spPr/>
    </dgm:pt>
    <dgm:pt modelId="{6653E922-2017-43D3-939C-DEC9D2C65813}" type="pres">
      <dgm:prSet presAssocID="{BF9D8BB1-BF14-4DAE-AB40-3C1D584E4C15}" presName="Image" presStyleLbl="alignImgPlace1" presStyleIdx="2" presStyleCnt="3">
        <dgm:presLayoutVars>
          <dgm:chMax val="0"/>
          <dgm:chPref val="0"/>
        </dgm:presLayoutVars>
      </dgm:prSet>
      <dgm:spPr>
        <a:blipFill rotWithShape="1">
          <a:blip xmlns:r="http://schemas.openxmlformats.org/officeDocument/2006/relationships" r:embed="rId3"/>
          <a:srcRect/>
          <a:stretch>
            <a:fillRect t="-9000" b="-9000"/>
          </a:stretch>
        </a:blipFill>
      </dgm:spPr>
    </dgm:pt>
    <dgm:pt modelId="{DCBBC14E-5D88-4621-A39D-AFF79CAB14E0}" type="pres">
      <dgm:prSet presAssocID="{BF9D8BB1-BF14-4DAE-AB40-3C1D584E4C15}" presName="ChildComposite" presStyleCnt="0"/>
      <dgm:spPr/>
    </dgm:pt>
    <dgm:pt modelId="{29201957-9B5F-48C6-B870-4239D90A3ADD}" type="pres">
      <dgm:prSet presAssocID="{BF9D8BB1-BF14-4DAE-AB40-3C1D584E4C15}" presName="Child" presStyleLbl="node1" presStyleIdx="0" presStyleCnt="0">
        <dgm:presLayoutVars>
          <dgm:chMax val="0"/>
          <dgm:chPref val="0"/>
          <dgm:bulletEnabled val="1"/>
        </dgm:presLayoutVars>
      </dgm:prSet>
      <dgm:spPr/>
    </dgm:pt>
    <dgm:pt modelId="{AFCC7937-65B0-4D4F-95D0-38EB440C5086}" type="pres">
      <dgm:prSet presAssocID="{BF9D8BB1-BF14-4DAE-AB40-3C1D584E4C15}" presName="Parent" presStyleLbl="revTx" presStyleIdx="2" presStyleCnt="3">
        <dgm:presLayoutVars>
          <dgm:chMax val="1"/>
          <dgm:chPref val="0"/>
          <dgm:bulletEnabled val="1"/>
        </dgm:presLayoutVars>
      </dgm:prSet>
      <dgm:spPr/>
    </dgm:pt>
  </dgm:ptLst>
  <dgm:cxnLst>
    <dgm:cxn modelId="{608B6A32-5181-4F3B-8EA3-1CEE1DE63CE0}" srcId="{963871BF-8F1C-4A4A-9924-D459AE29F623}" destId="{9C22970F-D677-4D89-98DE-500BC5175445}" srcOrd="0" destOrd="0" parTransId="{AC9942B2-46A4-4E95-9E36-8248BFF4DA75}" sibTransId="{A074D267-606B-49AC-8241-1D1D5F02845C}"/>
    <dgm:cxn modelId="{E8265933-7EB0-4134-8141-C08778341949}" type="presOf" srcId="{963871BF-8F1C-4A4A-9924-D459AE29F623}" destId="{178B4D10-D515-43EA-843F-A730E5FD1827}" srcOrd="0" destOrd="0" presId="urn:microsoft.com/office/officeart/2008/layout/CaptionedPictures"/>
    <dgm:cxn modelId="{773E2F6E-DC93-4C36-81C7-132CE2F9F071}" srcId="{963871BF-8F1C-4A4A-9924-D459AE29F623}" destId="{BF9D8BB1-BF14-4DAE-AB40-3C1D584E4C15}" srcOrd="2" destOrd="0" parTransId="{6514CB9F-3ADC-490B-A432-0E97D9549C74}" sibTransId="{2DAB056A-B12A-4571-99BC-2D7B75F3F566}"/>
    <dgm:cxn modelId="{42154D87-14E2-4224-BF15-E21326292D73}" type="presOf" srcId="{9C22970F-D677-4D89-98DE-500BC5175445}" destId="{B3B0F455-1437-45CA-AAC4-2D35C0C8CA5B}" srcOrd="0" destOrd="0" presId="urn:microsoft.com/office/officeart/2008/layout/CaptionedPictures"/>
    <dgm:cxn modelId="{10CCBD8A-9C8E-45C9-9463-FF981A612EA1}" type="presOf" srcId="{CABB229F-7BB5-471D-AB7D-DB5A9EA4A84E}" destId="{767F8249-2B26-4744-8E9D-3A64BD5C6AA4}" srcOrd="0" destOrd="0" presId="urn:microsoft.com/office/officeart/2008/layout/CaptionedPictures"/>
    <dgm:cxn modelId="{0AEA44A5-64A1-402D-9B49-9DCFB47E127A}" srcId="{963871BF-8F1C-4A4A-9924-D459AE29F623}" destId="{CABB229F-7BB5-471D-AB7D-DB5A9EA4A84E}" srcOrd="1" destOrd="0" parTransId="{E07903FE-6F61-4507-9317-B08111DF3C32}" sibTransId="{55C50D5D-284D-4395-BBEA-56D568EF20E4}"/>
    <dgm:cxn modelId="{BBB493BB-324A-4F89-A678-7021FF4FBDE0}" type="presOf" srcId="{BF9D8BB1-BF14-4DAE-AB40-3C1D584E4C15}" destId="{AFCC7937-65B0-4D4F-95D0-38EB440C5086}" srcOrd="0" destOrd="0" presId="urn:microsoft.com/office/officeart/2008/layout/CaptionedPictures"/>
    <dgm:cxn modelId="{812A8820-619B-4B36-A82B-317642D6B4BC}" type="presParOf" srcId="{178B4D10-D515-43EA-843F-A730E5FD1827}" destId="{95021EA4-62BB-47F2-B9C7-70E6628A659D}" srcOrd="0" destOrd="0" presId="urn:microsoft.com/office/officeart/2008/layout/CaptionedPictures"/>
    <dgm:cxn modelId="{4F797078-DFA8-45AD-AC5F-F3F7F58FCBDD}" type="presParOf" srcId="{95021EA4-62BB-47F2-B9C7-70E6628A659D}" destId="{B814B77F-3A9A-4853-97B1-563A9DC8412B}" srcOrd="0" destOrd="0" presId="urn:microsoft.com/office/officeart/2008/layout/CaptionedPictures"/>
    <dgm:cxn modelId="{A2948AA3-BAF5-4329-977F-FE8484F8DF2C}" type="presParOf" srcId="{95021EA4-62BB-47F2-B9C7-70E6628A659D}" destId="{3C1C0C1D-AD83-4A7E-B82F-FCD4A75EA3BA}" srcOrd="1" destOrd="0" presId="urn:microsoft.com/office/officeart/2008/layout/CaptionedPictures"/>
    <dgm:cxn modelId="{C2A6351D-8690-4CC4-9F7B-C6D987592FCD}" type="presParOf" srcId="{95021EA4-62BB-47F2-B9C7-70E6628A659D}" destId="{A679EC9F-1DE5-4063-90DB-626B3B837B01}" srcOrd="2" destOrd="0" presId="urn:microsoft.com/office/officeart/2008/layout/CaptionedPictures"/>
    <dgm:cxn modelId="{117E1034-4744-43C9-9EAD-C77B610A573E}" type="presParOf" srcId="{A679EC9F-1DE5-4063-90DB-626B3B837B01}" destId="{3CAF4D1A-FA5E-4495-8C3E-D40512480AF6}" srcOrd="0" destOrd="0" presId="urn:microsoft.com/office/officeart/2008/layout/CaptionedPictures"/>
    <dgm:cxn modelId="{4EAC2A44-7E4E-4EDB-8E68-9F7231144563}" type="presParOf" srcId="{A679EC9F-1DE5-4063-90DB-626B3B837B01}" destId="{B3B0F455-1437-45CA-AAC4-2D35C0C8CA5B}" srcOrd="1" destOrd="0" presId="urn:microsoft.com/office/officeart/2008/layout/CaptionedPictures"/>
    <dgm:cxn modelId="{1C923383-1D6D-4EF1-B65D-BC380D51913E}" type="presParOf" srcId="{178B4D10-D515-43EA-843F-A730E5FD1827}" destId="{F037D10E-409D-4085-85F2-43A84E9B21EA}" srcOrd="1" destOrd="0" presId="urn:microsoft.com/office/officeart/2008/layout/CaptionedPictures"/>
    <dgm:cxn modelId="{06DA068A-447A-484D-9E0E-2BAEF559F2DB}" type="presParOf" srcId="{178B4D10-D515-43EA-843F-A730E5FD1827}" destId="{E8A9CF4F-975A-4AC9-9A67-BBF8C9E3CCDA}" srcOrd="2" destOrd="0" presId="urn:microsoft.com/office/officeart/2008/layout/CaptionedPictures"/>
    <dgm:cxn modelId="{C0C92722-D5F6-406F-9B73-6C1C4D63F9AD}" type="presParOf" srcId="{E8A9CF4F-975A-4AC9-9A67-BBF8C9E3CCDA}" destId="{67BCE8FC-8B46-4E04-9642-A78A16619459}" srcOrd="0" destOrd="0" presId="urn:microsoft.com/office/officeart/2008/layout/CaptionedPictures"/>
    <dgm:cxn modelId="{3BD3F831-D990-4EC0-87CB-246807FE706A}" type="presParOf" srcId="{E8A9CF4F-975A-4AC9-9A67-BBF8C9E3CCDA}" destId="{C54A5774-D9E9-44A2-B925-55101FC6A539}" srcOrd="1" destOrd="0" presId="urn:microsoft.com/office/officeart/2008/layout/CaptionedPictures"/>
    <dgm:cxn modelId="{5C2A02B9-A9B8-482A-91DE-311EEA620651}" type="presParOf" srcId="{E8A9CF4F-975A-4AC9-9A67-BBF8C9E3CCDA}" destId="{17B13359-A203-428F-99C3-70E2F1202DA9}" srcOrd="2" destOrd="0" presId="urn:microsoft.com/office/officeart/2008/layout/CaptionedPictures"/>
    <dgm:cxn modelId="{318A0ABC-7DD5-4210-85F3-624D85312D75}" type="presParOf" srcId="{17B13359-A203-428F-99C3-70E2F1202DA9}" destId="{D4626018-C08B-409E-8F6A-CCF9B97B16F1}" srcOrd="0" destOrd="0" presId="urn:microsoft.com/office/officeart/2008/layout/CaptionedPictures"/>
    <dgm:cxn modelId="{FBF4A5D6-8E51-43E0-A477-7A949EF49CDB}" type="presParOf" srcId="{17B13359-A203-428F-99C3-70E2F1202DA9}" destId="{767F8249-2B26-4744-8E9D-3A64BD5C6AA4}" srcOrd="1" destOrd="0" presId="urn:microsoft.com/office/officeart/2008/layout/CaptionedPictures"/>
    <dgm:cxn modelId="{F8454064-FD13-4FC7-9956-EC61CF10F1AF}" type="presParOf" srcId="{178B4D10-D515-43EA-843F-A730E5FD1827}" destId="{1A8C06AE-2E88-496F-BA56-53F9FBC36671}" srcOrd="3" destOrd="0" presId="urn:microsoft.com/office/officeart/2008/layout/CaptionedPictures"/>
    <dgm:cxn modelId="{B2D6A2C1-914D-4A9C-91FC-E5A5945F0449}" type="presParOf" srcId="{178B4D10-D515-43EA-843F-A730E5FD1827}" destId="{B2835A7F-BCB6-4352-9CF1-27B2D77284D5}" srcOrd="4" destOrd="0" presId="urn:microsoft.com/office/officeart/2008/layout/CaptionedPictures"/>
    <dgm:cxn modelId="{99304B2A-C949-407E-A832-DF2359C9A05C}" type="presParOf" srcId="{B2835A7F-BCB6-4352-9CF1-27B2D77284D5}" destId="{D420C711-D289-492B-9641-47EBC3BC8223}" srcOrd="0" destOrd="0" presId="urn:microsoft.com/office/officeart/2008/layout/CaptionedPictures"/>
    <dgm:cxn modelId="{1793621D-B6A2-41F2-B71D-B5CEC8122DA2}" type="presParOf" srcId="{B2835A7F-BCB6-4352-9CF1-27B2D77284D5}" destId="{6653E922-2017-43D3-939C-DEC9D2C65813}" srcOrd="1" destOrd="0" presId="urn:microsoft.com/office/officeart/2008/layout/CaptionedPictures"/>
    <dgm:cxn modelId="{653D8A07-F0B0-4BD2-83C3-DBD187763AA6}" type="presParOf" srcId="{B2835A7F-BCB6-4352-9CF1-27B2D77284D5}" destId="{DCBBC14E-5D88-4621-A39D-AFF79CAB14E0}" srcOrd="2" destOrd="0" presId="urn:microsoft.com/office/officeart/2008/layout/CaptionedPictures"/>
    <dgm:cxn modelId="{5A1D64F3-F224-4AC5-86EB-35B05706E491}" type="presParOf" srcId="{DCBBC14E-5D88-4621-A39D-AFF79CAB14E0}" destId="{29201957-9B5F-48C6-B870-4239D90A3ADD}" srcOrd="0" destOrd="0" presId="urn:microsoft.com/office/officeart/2008/layout/CaptionedPictures"/>
    <dgm:cxn modelId="{AD915AA8-5B07-4FA4-BF1E-75905188C300}" type="presParOf" srcId="{DCBBC14E-5D88-4621-A39D-AFF79CAB14E0}" destId="{AFCC7937-65B0-4D4F-95D0-38EB440C5086}" srcOrd="1" destOrd="0" presId="urn:microsoft.com/office/officeart/2008/layout/CaptionedPictures"/>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F90BCAD-F063-4705-B985-C3402271CDDB}"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A6E17338-C5AC-4E14-9169-4A23F2D0CA1B}">
      <dgm:prSet/>
      <dgm:spPr/>
      <dgm:t>
        <a:bodyPr/>
        <a:lstStyle/>
        <a:p>
          <a:r>
            <a:rPr lang="es-CO">
              <a:latin typeface="+mj-lt"/>
            </a:rPr>
            <a:t>Desarrollar actitudes de conducta personal que beneficien su función.</a:t>
          </a:r>
          <a:endParaRPr lang="es-MX">
            <a:latin typeface="+mj-lt"/>
          </a:endParaRPr>
        </a:p>
      </dgm:t>
    </dgm:pt>
    <dgm:pt modelId="{01C42794-23DC-4CC0-9954-273552BD9432}" type="parTrans" cxnId="{33FDED4B-BE41-4AF2-962B-3A1DF9142201}">
      <dgm:prSet/>
      <dgm:spPr/>
      <dgm:t>
        <a:bodyPr/>
        <a:lstStyle/>
        <a:p>
          <a:endParaRPr lang="es-MX">
            <a:latin typeface="+mj-lt"/>
          </a:endParaRPr>
        </a:p>
      </dgm:t>
    </dgm:pt>
    <dgm:pt modelId="{177373EE-9D0B-4CD4-951E-E1BAB7291D9F}" type="sibTrans" cxnId="{33FDED4B-BE41-4AF2-962B-3A1DF9142201}">
      <dgm:prSet/>
      <dgm:spPr/>
      <dgm:t>
        <a:bodyPr/>
        <a:lstStyle/>
        <a:p>
          <a:endParaRPr lang="es-MX">
            <a:latin typeface="+mj-lt"/>
          </a:endParaRPr>
        </a:p>
      </dgm:t>
    </dgm:pt>
    <dgm:pt modelId="{A1F79404-C6CA-4864-B595-77CD85902502}">
      <dgm:prSet/>
      <dgm:spPr/>
      <dgm:t>
        <a:bodyPr/>
        <a:lstStyle/>
        <a:p>
          <a:r>
            <a:rPr lang="es-CO">
              <a:latin typeface="+mj-lt"/>
            </a:rPr>
            <a:t>Incrementar el sentido de responsabilidad hacia los demás, por la trascendencia del servicio que prestan.</a:t>
          </a:r>
          <a:endParaRPr lang="es-MX">
            <a:latin typeface="+mj-lt"/>
          </a:endParaRPr>
        </a:p>
      </dgm:t>
    </dgm:pt>
    <dgm:pt modelId="{93745B6B-8805-493E-B4CD-3C41E7B3F0E7}" type="parTrans" cxnId="{0A65740E-4B64-44CC-99F0-3F2C272D8DF0}">
      <dgm:prSet/>
      <dgm:spPr/>
      <dgm:t>
        <a:bodyPr/>
        <a:lstStyle/>
        <a:p>
          <a:endParaRPr lang="es-MX">
            <a:latin typeface="+mj-lt"/>
          </a:endParaRPr>
        </a:p>
      </dgm:t>
    </dgm:pt>
    <dgm:pt modelId="{C3C64200-09B5-4048-8F90-C85795C5BD26}" type="sibTrans" cxnId="{0A65740E-4B64-44CC-99F0-3F2C272D8DF0}">
      <dgm:prSet/>
      <dgm:spPr/>
      <dgm:t>
        <a:bodyPr/>
        <a:lstStyle/>
        <a:p>
          <a:endParaRPr lang="es-MX">
            <a:latin typeface="+mj-lt"/>
          </a:endParaRPr>
        </a:p>
      </dgm:t>
    </dgm:pt>
    <dgm:pt modelId="{7635083F-83BB-4760-B843-6043A02597FA}" type="pres">
      <dgm:prSet presAssocID="{3F90BCAD-F063-4705-B985-C3402271CDDB}" presName="Name0" presStyleCnt="0">
        <dgm:presLayoutVars>
          <dgm:dir/>
          <dgm:resizeHandles val="exact"/>
        </dgm:presLayoutVars>
      </dgm:prSet>
      <dgm:spPr/>
    </dgm:pt>
    <dgm:pt modelId="{A406E2BA-CD4B-4F69-A6D3-257B052F094D}" type="pres">
      <dgm:prSet presAssocID="{A6E17338-C5AC-4E14-9169-4A23F2D0CA1B}" presName="compNode" presStyleCnt="0"/>
      <dgm:spPr/>
    </dgm:pt>
    <dgm:pt modelId="{07744134-B810-4E2F-9C20-2A499E8A0A9D}" type="pres">
      <dgm:prSet presAssocID="{A6E17338-C5AC-4E14-9169-4A23F2D0CA1B}" presName="pictRect" presStyleLbl="node1" presStyleIdx="0" presStyleCnt="2"/>
      <dgm:spPr>
        <a:blipFill rotWithShape="1">
          <a:blip xmlns:r="http://schemas.openxmlformats.org/officeDocument/2006/relationships" r:embed="rId1"/>
          <a:srcRect/>
          <a:stretch>
            <a:fillRect l="-2000" r="-2000"/>
          </a:stretch>
        </a:blipFill>
      </dgm:spPr>
    </dgm:pt>
    <dgm:pt modelId="{E6F86C6F-8799-47A7-9DA1-099DF4C4E2F3}" type="pres">
      <dgm:prSet presAssocID="{A6E17338-C5AC-4E14-9169-4A23F2D0CA1B}" presName="textRect" presStyleLbl="revTx" presStyleIdx="0" presStyleCnt="2">
        <dgm:presLayoutVars>
          <dgm:bulletEnabled val="1"/>
        </dgm:presLayoutVars>
      </dgm:prSet>
      <dgm:spPr/>
    </dgm:pt>
    <dgm:pt modelId="{56A68CE7-3F4D-4569-BAAF-6CD13F0A4FDF}" type="pres">
      <dgm:prSet presAssocID="{177373EE-9D0B-4CD4-951E-E1BAB7291D9F}" presName="sibTrans" presStyleLbl="sibTrans2D1" presStyleIdx="0" presStyleCnt="0"/>
      <dgm:spPr/>
    </dgm:pt>
    <dgm:pt modelId="{64FD37A5-2CC7-4044-B961-125883570C12}" type="pres">
      <dgm:prSet presAssocID="{A1F79404-C6CA-4864-B595-77CD85902502}" presName="compNode" presStyleCnt="0"/>
      <dgm:spPr/>
    </dgm:pt>
    <dgm:pt modelId="{F4AC885F-5559-4F05-ACA9-AED5ED9F0BF2}" type="pres">
      <dgm:prSet presAssocID="{A1F79404-C6CA-4864-B595-77CD85902502}" presName="pictRect" presStyleLbl="node1" presStyleIdx="1" presStyleCnt="2"/>
      <dgm:spPr>
        <a:blipFill rotWithShape="1">
          <a:blip xmlns:r="http://schemas.openxmlformats.org/officeDocument/2006/relationships" r:embed="rId2"/>
          <a:srcRect/>
          <a:stretch>
            <a:fillRect l="-2000" r="-2000"/>
          </a:stretch>
        </a:blipFill>
      </dgm:spPr>
    </dgm:pt>
    <dgm:pt modelId="{D48FE5B1-2B85-419D-89FB-07350BB90D7A}" type="pres">
      <dgm:prSet presAssocID="{A1F79404-C6CA-4864-B595-77CD85902502}" presName="textRect" presStyleLbl="revTx" presStyleIdx="1" presStyleCnt="2">
        <dgm:presLayoutVars>
          <dgm:bulletEnabled val="1"/>
        </dgm:presLayoutVars>
      </dgm:prSet>
      <dgm:spPr/>
    </dgm:pt>
  </dgm:ptLst>
  <dgm:cxnLst>
    <dgm:cxn modelId="{0A65740E-4B64-44CC-99F0-3F2C272D8DF0}" srcId="{3F90BCAD-F063-4705-B985-C3402271CDDB}" destId="{A1F79404-C6CA-4864-B595-77CD85902502}" srcOrd="1" destOrd="0" parTransId="{93745B6B-8805-493E-B4CD-3C41E7B3F0E7}" sibTransId="{C3C64200-09B5-4048-8F90-C85795C5BD26}"/>
    <dgm:cxn modelId="{ECD0F212-1A54-42D3-92B4-7DE3CA5CDA25}" type="presOf" srcId="{177373EE-9D0B-4CD4-951E-E1BAB7291D9F}" destId="{56A68CE7-3F4D-4569-BAAF-6CD13F0A4FDF}" srcOrd="0" destOrd="0" presId="urn:microsoft.com/office/officeart/2005/8/layout/pList1"/>
    <dgm:cxn modelId="{C5650262-0C38-47B6-8A5F-0F15A92F6640}" type="presOf" srcId="{A6E17338-C5AC-4E14-9169-4A23F2D0CA1B}" destId="{E6F86C6F-8799-47A7-9DA1-099DF4C4E2F3}" srcOrd="0" destOrd="0" presId="urn:microsoft.com/office/officeart/2005/8/layout/pList1"/>
    <dgm:cxn modelId="{B90C5146-DE1B-4CE2-9C82-913AACF3AE2E}" type="presOf" srcId="{3F90BCAD-F063-4705-B985-C3402271CDDB}" destId="{7635083F-83BB-4760-B843-6043A02597FA}" srcOrd="0" destOrd="0" presId="urn:microsoft.com/office/officeart/2005/8/layout/pList1"/>
    <dgm:cxn modelId="{33FDED4B-BE41-4AF2-962B-3A1DF9142201}" srcId="{3F90BCAD-F063-4705-B985-C3402271CDDB}" destId="{A6E17338-C5AC-4E14-9169-4A23F2D0CA1B}" srcOrd="0" destOrd="0" parTransId="{01C42794-23DC-4CC0-9954-273552BD9432}" sibTransId="{177373EE-9D0B-4CD4-951E-E1BAB7291D9F}"/>
    <dgm:cxn modelId="{A6318782-CA62-405E-B8B8-18DD0852F611}" type="presOf" srcId="{A1F79404-C6CA-4864-B595-77CD85902502}" destId="{D48FE5B1-2B85-419D-89FB-07350BB90D7A}" srcOrd="0" destOrd="0" presId="urn:microsoft.com/office/officeart/2005/8/layout/pList1"/>
    <dgm:cxn modelId="{F6487B0C-F4CD-407C-82E4-1866743FAB16}" type="presParOf" srcId="{7635083F-83BB-4760-B843-6043A02597FA}" destId="{A406E2BA-CD4B-4F69-A6D3-257B052F094D}" srcOrd="0" destOrd="0" presId="urn:microsoft.com/office/officeart/2005/8/layout/pList1"/>
    <dgm:cxn modelId="{A411EBA7-E7C9-470C-934A-314F3C271F19}" type="presParOf" srcId="{A406E2BA-CD4B-4F69-A6D3-257B052F094D}" destId="{07744134-B810-4E2F-9C20-2A499E8A0A9D}" srcOrd="0" destOrd="0" presId="urn:microsoft.com/office/officeart/2005/8/layout/pList1"/>
    <dgm:cxn modelId="{3A3B2467-A800-4847-961F-1A23602EFB73}" type="presParOf" srcId="{A406E2BA-CD4B-4F69-A6D3-257B052F094D}" destId="{E6F86C6F-8799-47A7-9DA1-099DF4C4E2F3}" srcOrd="1" destOrd="0" presId="urn:microsoft.com/office/officeart/2005/8/layout/pList1"/>
    <dgm:cxn modelId="{5F5B588C-992B-419F-9A1F-867A3B938AE2}" type="presParOf" srcId="{7635083F-83BB-4760-B843-6043A02597FA}" destId="{56A68CE7-3F4D-4569-BAAF-6CD13F0A4FDF}" srcOrd="1" destOrd="0" presId="urn:microsoft.com/office/officeart/2005/8/layout/pList1"/>
    <dgm:cxn modelId="{B00D08FA-FBF8-4002-91B0-60FFAFC3C091}" type="presParOf" srcId="{7635083F-83BB-4760-B843-6043A02597FA}" destId="{64FD37A5-2CC7-4044-B961-125883570C12}" srcOrd="2" destOrd="0" presId="urn:microsoft.com/office/officeart/2005/8/layout/pList1"/>
    <dgm:cxn modelId="{D5075387-BAE8-40B5-904E-DB085FFE936F}" type="presParOf" srcId="{64FD37A5-2CC7-4044-B961-125883570C12}" destId="{F4AC885F-5559-4F05-ACA9-AED5ED9F0BF2}" srcOrd="0" destOrd="0" presId="urn:microsoft.com/office/officeart/2005/8/layout/pList1"/>
    <dgm:cxn modelId="{9162C593-769E-4CD6-B567-08C8BD31DD4F}" type="presParOf" srcId="{64FD37A5-2CC7-4044-B961-125883570C12}" destId="{D48FE5B1-2B85-419D-89FB-07350BB90D7A}" srcOrd="1" destOrd="0" presId="urn:microsoft.com/office/officeart/2005/8/layout/pLis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3C791F9-21CD-4780-B81E-1ABD9E8E7A79}" type="doc">
      <dgm:prSet loTypeId="urn:microsoft.com/office/officeart/2008/layout/VerticalCurvedList" loCatId="list" qsTypeId="urn:microsoft.com/office/officeart/2005/8/quickstyle/simple1" qsCatId="simple" csTypeId="urn:microsoft.com/office/officeart/2005/8/colors/colorful3" csCatId="colorful"/>
      <dgm:spPr/>
      <dgm:t>
        <a:bodyPr/>
        <a:lstStyle/>
        <a:p>
          <a:endParaRPr lang="es-MX"/>
        </a:p>
      </dgm:t>
    </dgm:pt>
    <dgm:pt modelId="{3EDAA0FF-D9A0-474C-96BD-7141B048054E}">
      <dgm:prSet/>
      <dgm:spPr/>
      <dgm:t>
        <a:bodyPr/>
        <a:lstStyle/>
        <a:p>
          <a:r>
            <a:rPr lang="es-CO">
              <a:latin typeface="+mj-lt"/>
            </a:rPr>
            <a:t>Descongelar los alimentos en el frigorífico (en refrigeración) o en el microondas, pero no a temperatura ambiente.</a:t>
          </a:r>
          <a:endParaRPr lang="es-MX">
            <a:latin typeface="+mj-lt"/>
          </a:endParaRPr>
        </a:p>
      </dgm:t>
    </dgm:pt>
    <dgm:pt modelId="{2281896E-73E7-47C6-849C-FB2A688E975D}" type="parTrans" cxnId="{6B6A3F3E-D40C-4663-BC23-5F3C8E8D1548}">
      <dgm:prSet/>
      <dgm:spPr/>
      <dgm:t>
        <a:bodyPr/>
        <a:lstStyle/>
        <a:p>
          <a:endParaRPr lang="es-MX">
            <a:latin typeface="+mj-lt"/>
          </a:endParaRPr>
        </a:p>
      </dgm:t>
    </dgm:pt>
    <dgm:pt modelId="{C799DDB3-944B-49CE-BE9A-C0CF27DAEF6F}" type="sibTrans" cxnId="{6B6A3F3E-D40C-4663-BC23-5F3C8E8D1548}">
      <dgm:prSet/>
      <dgm:spPr/>
      <dgm:t>
        <a:bodyPr/>
        <a:lstStyle/>
        <a:p>
          <a:endParaRPr lang="es-MX">
            <a:latin typeface="+mj-lt"/>
          </a:endParaRPr>
        </a:p>
      </dgm:t>
    </dgm:pt>
    <dgm:pt modelId="{F580DFEA-8298-4023-9239-759D5B9E3A66}">
      <dgm:prSet/>
      <dgm:spPr/>
      <dgm:t>
        <a:bodyPr/>
        <a:lstStyle/>
        <a:p>
          <a:r>
            <a:rPr lang="es-CO">
              <a:latin typeface="+mj-lt"/>
            </a:rPr>
            <a:t>No congelar alimentos descongelados.</a:t>
          </a:r>
          <a:endParaRPr lang="es-MX">
            <a:latin typeface="+mj-lt"/>
          </a:endParaRPr>
        </a:p>
      </dgm:t>
    </dgm:pt>
    <dgm:pt modelId="{DC64B8D3-0842-4863-870A-87A9DABA66FF}" type="parTrans" cxnId="{53468771-25EC-46D7-A657-0FE855DD2613}">
      <dgm:prSet/>
      <dgm:spPr/>
      <dgm:t>
        <a:bodyPr/>
        <a:lstStyle/>
        <a:p>
          <a:endParaRPr lang="es-MX">
            <a:latin typeface="+mj-lt"/>
          </a:endParaRPr>
        </a:p>
      </dgm:t>
    </dgm:pt>
    <dgm:pt modelId="{2CCB0E6C-2DCB-4D98-8D20-5A3A8C1BF836}" type="sibTrans" cxnId="{53468771-25EC-46D7-A657-0FE855DD2613}">
      <dgm:prSet/>
      <dgm:spPr/>
      <dgm:t>
        <a:bodyPr/>
        <a:lstStyle/>
        <a:p>
          <a:endParaRPr lang="es-MX">
            <a:latin typeface="+mj-lt"/>
          </a:endParaRPr>
        </a:p>
      </dgm:t>
    </dgm:pt>
    <dgm:pt modelId="{C587A4BB-0827-4CE2-8CD3-5A98BF286619}">
      <dgm:prSet/>
      <dgm:spPr/>
      <dgm:t>
        <a:bodyPr/>
        <a:lstStyle/>
        <a:p>
          <a:r>
            <a:rPr lang="es-CO">
              <a:latin typeface="+mj-lt"/>
            </a:rPr>
            <a:t>Mantener los alimentos cocinados para su consumo inmediato, sometidos a una acción del calor, asegurando una temperatura superior a los 70°C en el centro del alimento, hasta el momento de servirlos.</a:t>
          </a:r>
          <a:endParaRPr lang="es-MX">
            <a:latin typeface="+mj-lt"/>
          </a:endParaRPr>
        </a:p>
      </dgm:t>
    </dgm:pt>
    <dgm:pt modelId="{A1C83E08-1EB0-4172-8A40-7870B8EDE85A}" type="parTrans" cxnId="{3A11DEB4-7825-4D03-BABF-2CE834E9134A}">
      <dgm:prSet/>
      <dgm:spPr/>
      <dgm:t>
        <a:bodyPr/>
        <a:lstStyle/>
        <a:p>
          <a:endParaRPr lang="es-MX">
            <a:latin typeface="+mj-lt"/>
          </a:endParaRPr>
        </a:p>
      </dgm:t>
    </dgm:pt>
    <dgm:pt modelId="{D73FEF27-B7C0-4F74-8E1F-CC0B28D91D22}" type="sibTrans" cxnId="{3A11DEB4-7825-4D03-BABF-2CE834E9134A}">
      <dgm:prSet/>
      <dgm:spPr/>
      <dgm:t>
        <a:bodyPr/>
        <a:lstStyle/>
        <a:p>
          <a:endParaRPr lang="es-MX">
            <a:latin typeface="+mj-lt"/>
          </a:endParaRPr>
        </a:p>
      </dgm:t>
    </dgm:pt>
    <dgm:pt modelId="{EE1DE0B2-E4A3-4C4E-9686-7A793B8CC3F5}">
      <dgm:prSet/>
      <dgm:spPr/>
      <dgm:t>
        <a:bodyPr/>
        <a:lstStyle/>
        <a:p>
          <a:r>
            <a:rPr lang="es-CO">
              <a:latin typeface="+mj-lt"/>
            </a:rPr>
            <a:t>No recalentar en más de una ocasión, ni almacenar alimentos recalentados (ni en refrigeración).</a:t>
          </a:r>
          <a:endParaRPr lang="es-MX" dirty="0">
            <a:latin typeface="+mj-lt"/>
          </a:endParaRPr>
        </a:p>
      </dgm:t>
    </dgm:pt>
    <dgm:pt modelId="{CD709B55-900A-4096-BC25-D16CCFCD68DD}" type="parTrans" cxnId="{D6927272-155D-4EB5-97AB-EEB308513371}">
      <dgm:prSet/>
      <dgm:spPr/>
      <dgm:t>
        <a:bodyPr/>
        <a:lstStyle/>
        <a:p>
          <a:endParaRPr lang="es-MX">
            <a:latin typeface="+mj-lt"/>
          </a:endParaRPr>
        </a:p>
      </dgm:t>
    </dgm:pt>
    <dgm:pt modelId="{653EA54E-231F-4449-BCA5-F90ABB2C0250}" type="sibTrans" cxnId="{D6927272-155D-4EB5-97AB-EEB308513371}">
      <dgm:prSet/>
      <dgm:spPr/>
      <dgm:t>
        <a:bodyPr/>
        <a:lstStyle/>
        <a:p>
          <a:endParaRPr lang="es-MX">
            <a:latin typeface="+mj-lt"/>
          </a:endParaRPr>
        </a:p>
      </dgm:t>
    </dgm:pt>
    <dgm:pt modelId="{2A458DF6-E945-4EE6-ABAE-C41D72A5AEEB}">
      <dgm:prSet/>
      <dgm:spPr/>
      <dgm:t>
        <a:bodyPr/>
        <a:lstStyle/>
        <a:p>
          <a:r>
            <a:rPr lang="es-CO">
              <a:latin typeface="+mj-lt"/>
            </a:rPr>
            <a:t>No usar los mismos utensilios para alimentos crudos o alimentos cocinados.</a:t>
          </a:r>
          <a:endParaRPr lang="es-MX">
            <a:latin typeface="+mj-lt"/>
          </a:endParaRPr>
        </a:p>
      </dgm:t>
    </dgm:pt>
    <dgm:pt modelId="{C8A02E86-BAAA-41AE-B152-2B9E59B8E109}" type="parTrans" cxnId="{2CCE6E68-0EAF-4502-B878-C217DEEF965B}">
      <dgm:prSet/>
      <dgm:spPr/>
      <dgm:t>
        <a:bodyPr/>
        <a:lstStyle/>
        <a:p>
          <a:endParaRPr lang="es-MX">
            <a:latin typeface="+mj-lt"/>
          </a:endParaRPr>
        </a:p>
      </dgm:t>
    </dgm:pt>
    <dgm:pt modelId="{B72E4FE3-05F7-4E6A-ACEF-6580BE27F8CF}" type="sibTrans" cxnId="{2CCE6E68-0EAF-4502-B878-C217DEEF965B}">
      <dgm:prSet/>
      <dgm:spPr/>
      <dgm:t>
        <a:bodyPr/>
        <a:lstStyle/>
        <a:p>
          <a:endParaRPr lang="es-MX">
            <a:latin typeface="+mj-lt"/>
          </a:endParaRPr>
        </a:p>
      </dgm:t>
    </dgm:pt>
    <dgm:pt modelId="{7174CC92-7B65-4F69-9809-6B1E9C5B242B}">
      <dgm:prSet/>
      <dgm:spPr/>
      <dgm:t>
        <a:bodyPr/>
        <a:lstStyle/>
        <a:p>
          <a:r>
            <a:rPr lang="es-CO">
              <a:latin typeface="+mj-lt"/>
            </a:rPr>
            <a:t>Lavar bien las frutas, ya que en su superficie pueden quedar residuos de plaguicidas que si se ingieren pueden ocasionar trastornos.</a:t>
          </a:r>
          <a:endParaRPr lang="es-MX">
            <a:latin typeface="+mj-lt"/>
          </a:endParaRPr>
        </a:p>
      </dgm:t>
    </dgm:pt>
    <dgm:pt modelId="{A087C829-C965-4757-A646-6155BB6695CF}" type="parTrans" cxnId="{BDA19EEA-FEC5-4401-856D-A5A3F74296AB}">
      <dgm:prSet/>
      <dgm:spPr/>
      <dgm:t>
        <a:bodyPr/>
        <a:lstStyle/>
        <a:p>
          <a:endParaRPr lang="es-MX">
            <a:latin typeface="+mj-lt"/>
          </a:endParaRPr>
        </a:p>
      </dgm:t>
    </dgm:pt>
    <dgm:pt modelId="{68B1E0EB-2954-44DB-A021-5BE6A119EC60}" type="sibTrans" cxnId="{BDA19EEA-FEC5-4401-856D-A5A3F74296AB}">
      <dgm:prSet/>
      <dgm:spPr/>
      <dgm:t>
        <a:bodyPr/>
        <a:lstStyle/>
        <a:p>
          <a:endParaRPr lang="es-MX">
            <a:latin typeface="+mj-lt"/>
          </a:endParaRPr>
        </a:p>
      </dgm:t>
    </dgm:pt>
    <dgm:pt modelId="{849DA14F-9C39-465A-BA0B-0772B25FF613}" type="pres">
      <dgm:prSet presAssocID="{53C791F9-21CD-4780-B81E-1ABD9E8E7A79}" presName="Name0" presStyleCnt="0">
        <dgm:presLayoutVars>
          <dgm:chMax val="7"/>
          <dgm:chPref val="7"/>
          <dgm:dir/>
        </dgm:presLayoutVars>
      </dgm:prSet>
      <dgm:spPr/>
    </dgm:pt>
    <dgm:pt modelId="{90EB4F8F-96AA-4944-9B5D-B1454D14C4C6}" type="pres">
      <dgm:prSet presAssocID="{53C791F9-21CD-4780-B81E-1ABD9E8E7A79}" presName="Name1" presStyleCnt="0"/>
      <dgm:spPr/>
    </dgm:pt>
    <dgm:pt modelId="{A899B539-0906-4DD2-AB11-C536576A50EE}" type="pres">
      <dgm:prSet presAssocID="{53C791F9-21CD-4780-B81E-1ABD9E8E7A79}" presName="cycle" presStyleCnt="0"/>
      <dgm:spPr/>
    </dgm:pt>
    <dgm:pt modelId="{B4E582C8-C6AD-439A-ABB7-2477841FE897}" type="pres">
      <dgm:prSet presAssocID="{53C791F9-21CD-4780-B81E-1ABD9E8E7A79}" presName="srcNode" presStyleLbl="node1" presStyleIdx="0" presStyleCnt="6"/>
      <dgm:spPr/>
    </dgm:pt>
    <dgm:pt modelId="{29E08504-F7E6-4485-9345-F3E3E21094DB}" type="pres">
      <dgm:prSet presAssocID="{53C791F9-21CD-4780-B81E-1ABD9E8E7A79}" presName="conn" presStyleLbl="parChTrans1D2" presStyleIdx="0" presStyleCnt="1"/>
      <dgm:spPr/>
    </dgm:pt>
    <dgm:pt modelId="{7E5D068F-641A-4E08-B7D6-094797C751F9}" type="pres">
      <dgm:prSet presAssocID="{53C791F9-21CD-4780-B81E-1ABD9E8E7A79}" presName="extraNode" presStyleLbl="node1" presStyleIdx="0" presStyleCnt="6"/>
      <dgm:spPr/>
    </dgm:pt>
    <dgm:pt modelId="{D5D1730E-A9BB-412C-ABAB-347BE12F5518}" type="pres">
      <dgm:prSet presAssocID="{53C791F9-21CD-4780-B81E-1ABD9E8E7A79}" presName="dstNode" presStyleLbl="node1" presStyleIdx="0" presStyleCnt="6"/>
      <dgm:spPr/>
    </dgm:pt>
    <dgm:pt modelId="{B8E32152-E811-4F83-BBCE-4143925B8F03}" type="pres">
      <dgm:prSet presAssocID="{3EDAA0FF-D9A0-474C-96BD-7141B048054E}" presName="text_1" presStyleLbl="node1" presStyleIdx="0" presStyleCnt="6">
        <dgm:presLayoutVars>
          <dgm:bulletEnabled val="1"/>
        </dgm:presLayoutVars>
      </dgm:prSet>
      <dgm:spPr/>
    </dgm:pt>
    <dgm:pt modelId="{48CB8B75-7852-424B-B46A-48DE3A02FE71}" type="pres">
      <dgm:prSet presAssocID="{3EDAA0FF-D9A0-474C-96BD-7141B048054E}" presName="accent_1" presStyleCnt="0"/>
      <dgm:spPr/>
    </dgm:pt>
    <dgm:pt modelId="{7289A552-D554-4711-BF21-97A0C3FB4C81}" type="pres">
      <dgm:prSet presAssocID="{3EDAA0FF-D9A0-474C-96BD-7141B048054E}" presName="accentRepeatNode" presStyleLbl="solidFgAcc1" presStyleIdx="0" presStyleCnt="6"/>
      <dgm:spPr/>
    </dgm:pt>
    <dgm:pt modelId="{346C0544-C6E4-4336-B779-512A573CF853}" type="pres">
      <dgm:prSet presAssocID="{F580DFEA-8298-4023-9239-759D5B9E3A66}" presName="text_2" presStyleLbl="node1" presStyleIdx="1" presStyleCnt="6">
        <dgm:presLayoutVars>
          <dgm:bulletEnabled val="1"/>
        </dgm:presLayoutVars>
      </dgm:prSet>
      <dgm:spPr/>
    </dgm:pt>
    <dgm:pt modelId="{AF5E80D7-4663-4E2C-8D8C-6562C4ECE0F5}" type="pres">
      <dgm:prSet presAssocID="{F580DFEA-8298-4023-9239-759D5B9E3A66}" presName="accent_2" presStyleCnt="0"/>
      <dgm:spPr/>
    </dgm:pt>
    <dgm:pt modelId="{DF1CC855-97F8-4E57-9E62-37F4BBFF7B45}" type="pres">
      <dgm:prSet presAssocID="{F580DFEA-8298-4023-9239-759D5B9E3A66}" presName="accentRepeatNode" presStyleLbl="solidFgAcc1" presStyleIdx="1" presStyleCnt="6"/>
      <dgm:spPr/>
    </dgm:pt>
    <dgm:pt modelId="{158DCBC0-EBE4-44AE-AFDB-68B78CBCFE5D}" type="pres">
      <dgm:prSet presAssocID="{C587A4BB-0827-4CE2-8CD3-5A98BF286619}" presName="text_3" presStyleLbl="node1" presStyleIdx="2" presStyleCnt="6">
        <dgm:presLayoutVars>
          <dgm:bulletEnabled val="1"/>
        </dgm:presLayoutVars>
      </dgm:prSet>
      <dgm:spPr/>
    </dgm:pt>
    <dgm:pt modelId="{FFF4E5AB-68C1-4878-AE62-D92B97FB69B3}" type="pres">
      <dgm:prSet presAssocID="{C587A4BB-0827-4CE2-8CD3-5A98BF286619}" presName="accent_3" presStyleCnt="0"/>
      <dgm:spPr/>
    </dgm:pt>
    <dgm:pt modelId="{8B9A959F-77DB-4D1F-AD3B-6C4E38815A8B}" type="pres">
      <dgm:prSet presAssocID="{C587A4BB-0827-4CE2-8CD3-5A98BF286619}" presName="accentRepeatNode" presStyleLbl="solidFgAcc1" presStyleIdx="2" presStyleCnt="6"/>
      <dgm:spPr/>
    </dgm:pt>
    <dgm:pt modelId="{406D74D6-9C9A-44B5-8319-A41ACC8DC6E5}" type="pres">
      <dgm:prSet presAssocID="{EE1DE0B2-E4A3-4C4E-9686-7A793B8CC3F5}" presName="text_4" presStyleLbl="node1" presStyleIdx="3" presStyleCnt="6">
        <dgm:presLayoutVars>
          <dgm:bulletEnabled val="1"/>
        </dgm:presLayoutVars>
      </dgm:prSet>
      <dgm:spPr/>
    </dgm:pt>
    <dgm:pt modelId="{73DFC913-2DFA-4E01-80E5-74D7CAA18FEF}" type="pres">
      <dgm:prSet presAssocID="{EE1DE0B2-E4A3-4C4E-9686-7A793B8CC3F5}" presName="accent_4" presStyleCnt="0"/>
      <dgm:spPr/>
    </dgm:pt>
    <dgm:pt modelId="{CA56DCF9-675F-40C9-814D-1CA1EE219EF8}" type="pres">
      <dgm:prSet presAssocID="{EE1DE0B2-E4A3-4C4E-9686-7A793B8CC3F5}" presName="accentRepeatNode" presStyleLbl="solidFgAcc1" presStyleIdx="3" presStyleCnt="6"/>
      <dgm:spPr/>
    </dgm:pt>
    <dgm:pt modelId="{CF00D9E6-D5F3-474E-ABFF-7454861EC801}" type="pres">
      <dgm:prSet presAssocID="{2A458DF6-E945-4EE6-ABAE-C41D72A5AEEB}" presName="text_5" presStyleLbl="node1" presStyleIdx="4" presStyleCnt="6">
        <dgm:presLayoutVars>
          <dgm:bulletEnabled val="1"/>
        </dgm:presLayoutVars>
      </dgm:prSet>
      <dgm:spPr/>
    </dgm:pt>
    <dgm:pt modelId="{41A918EB-318F-416E-81E9-14F55451A52E}" type="pres">
      <dgm:prSet presAssocID="{2A458DF6-E945-4EE6-ABAE-C41D72A5AEEB}" presName="accent_5" presStyleCnt="0"/>
      <dgm:spPr/>
    </dgm:pt>
    <dgm:pt modelId="{E86797E7-868D-4C8D-AA13-9DF1943103BC}" type="pres">
      <dgm:prSet presAssocID="{2A458DF6-E945-4EE6-ABAE-C41D72A5AEEB}" presName="accentRepeatNode" presStyleLbl="solidFgAcc1" presStyleIdx="4" presStyleCnt="6"/>
      <dgm:spPr/>
    </dgm:pt>
    <dgm:pt modelId="{2FB6EBEA-3A96-478A-A6B5-F1A32F2A3B4F}" type="pres">
      <dgm:prSet presAssocID="{7174CC92-7B65-4F69-9809-6B1E9C5B242B}" presName="text_6" presStyleLbl="node1" presStyleIdx="5" presStyleCnt="6">
        <dgm:presLayoutVars>
          <dgm:bulletEnabled val="1"/>
        </dgm:presLayoutVars>
      </dgm:prSet>
      <dgm:spPr/>
    </dgm:pt>
    <dgm:pt modelId="{5A6299EE-2330-4437-834C-51982E4FD5DB}" type="pres">
      <dgm:prSet presAssocID="{7174CC92-7B65-4F69-9809-6B1E9C5B242B}" presName="accent_6" presStyleCnt="0"/>
      <dgm:spPr/>
    </dgm:pt>
    <dgm:pt modelId="{D0449AC1-6FCA-4EDF-A466-2A1646F1DB98}" type="pres">
      <dgm:prSet presAssocID="{7174CC92-7B65-4F69-9809-6B1E9C5B242B}" presName="accentRepeatNode" presStyleLbl="solidFgAcc1" presStyleIdx="5" presStyleCnt="6"/>
      <dgm:spPr/>
    </dgm:pt>
  </dgm:ptLst>
  <dgm:cxnLst>
    <dgm:cxn modelId="{6B6A3F3E-D40C-4663-BC23-5F3C8E8D1548}" srcId="{53C791F9-21CD-4780-B81E-1ABD9E8E7A79}" destId="{3EDAA0FF-D9A0-474C-96BD-7141B048054E}" srcOrd="0" destOrd="0" parTransId="{2281896E-73E7-47C6-849C-FB2A688E975D}" sibTransId="{C799DDB3-944B-49CE-BE9A-C0CF27DAEF6F}"/>
    <dgm:cxn modelId="{C2C84863-5B39-4156-8DC2-05969EF3CD21}" type="presOf" srcId="{2A458DF6-E945-4EE6-ABAE-C41D72A5AEEB}" destId="{CF00D9E6-D5F3-474E-ABFF-7454861EC801}" srcOrd="0" destOrd="0" presId="urn:microsoft.com/office/officeart/2008/layout/VerticalCurvedList"/>
    <dgm:cxn modelId="{45D1B445-2153-4390-A138-0412601C874D}" type="presOf" srcId="{C799DDB3-944B-49CE-BE9A-C0CF27DAEF6F}" destId="{29E08504-F7E6-4485-9345-F3E3E21094DB}" srcOrd="0" destOrd="0" presId="urn:microsoft.com/office/officeart/2008/layout/VerticalCurvedList"/>
    <dgm:cxn modelId="{2CCE6E68-0EAF-4502-B878-C217DEEF965B}" srcId="{53C791F9-21CD-4780-B81E-1ABD9E8E7A79}" destId="{2A458DF6-E945-4EE6-ABAE-C41D72A5AEEB}" srcOrd="4" destOrd="0" parTransId="{C8A02E86-BAAA-41AE-B152-2B9E59B8E109}" sibTransId="{B72E4FE3-05F7-4E6A-ACEF-6580BE27F8CF}"/>
    <dgm:cxn modelId="{7810784D-C37C-4AB5-AD09-D4C2DBC9FE7B}" type="presOf" srcId="{3EDAA0FF-D9A0-474C-96BD-7141B048054E}" destId="{B8E32152-E811-4F83-BBCE-4143925B8F03}" srcOrd="0" destOrd="0" presId="urn:microsoft.com/office/officeart/2008/layout/VerticalCurvedList"/>
    <dgm:cxn modelId="{53468771-25EC-46D7-A657-0FE855DD2613}" srcId="{53C791F9-21CD-4780-B81E-1ABD9E8E7A79}" destId="{F580DFEA-8298-4023-9239-759D5B9E3A66}" srcOrd="1" destOrd="0" parTransId="{DC64B8D3-0842-4863-870A-87A9DABA66FF}" sibTransId="{2CCB0E6C-2DCB-4D98-8D20-5A3A8C1BF836}"/>
    <dgm:cxn modelId="{D6927272-155D-4EB5-97AB-EEB308513371}" srcId="{53C791F9-21CD-4780-B81E-1ABD9E8E7A79}" destId="{EE1DE0B2-E4A3-4C4E-9686-7A793B8CC3F5}" srcOrd="3" destOrd="0" parTransId="{CD709B55-900A-4096-BC25-D16CCFCD68DD}" sibTransId="{653EA54E-231F-4449-BCA5-F90ABB2C0250}"/>
    <dgm:cxn modelId="{19F0497A-119C-40F5-ACF6-659F5032F2F0}" type="presOf" srcId="{7174CC92-7B65-4F69-9809-6B1E9C5B242B}" destId="{2FB6EBEA-3A96-478A-A6B5-F1A32F2A3B4F}" srcOrd="0" destOrd="0" presId="urn:microsoft.com/office/officeart/2008/layout/VerticalCurvedList"/>
    <dgm:cxn modelId="{0F143188-2E8F-48E6-BF65-7247C4A569E0}" type="presOf" srcId="{53C791F9-21CD-4780-B81E-1ABD9E8E7A79}" destId="{849DA14F-9C39-465A-BA0B-0772B25FF613}" srcOrd="0" destOrd="0" presId="urn:microsoft.com/office/officeart/2008/layout/VerticalCurvedList"/>
    <dgm:cxn modelId="{3A11DEB4-7825-4D03-BABF-2CE834E9134A}" srcId="{53C791F9-21CD-4780-B81E-1ABD9E8E7A79}" destId="{C587A4BB-0827-4CE2-8CD3-5A98BF286619}" srcOrd="2" destOrd="0" parTransId="{A1C83E08-1EB0-4172-8A40-7870B8EDE85A}" sibTransId="{D73FEF27-B7C0-4F74-8E1F-CC0B28D91D22}"/>
    <dgm:cxn modelId="{49CEA4D0-D3D8-49D6-9406-38B9FA25B14B}" type="presOf" srcId="{EE1DE0B2-E4A3-4C4E-9686-7A793B8CC3F5}" destId="{406D74D6-9C9A-44B5-8319-A41ACC8DC6E5}" srcOrd="0" destOrd="0" presId="urn:microsoft.com/office/officeart/2008/layout/VerticalCurvedList"/>
    <dgm:cxn modelId="{7B4086DC-36D1-43FF-9DB0-23284FFA4C60}" type="presOf" srcId="{F580DFEA-8298-4023-9239-759D5B9E3A66}" destId="{346C0544-C6E4-4336-B779-512A573CF853}" srcOrd="0" destOrd="0" presId="urn:microsoft.com/office/officeart/2008/layout/VerticalCurvedList"/>
    <dgm:cxn modelId="{A29E9AEA-4BB9-4D8F-A93B-8044EA656738}" type="presOf" srcId="{C587A4BB-0827-4CE2-8CD3-5A98BF286619}" destId="{158DCBC0-EBE4-44AE-AFDB-68B78CBCFE5D}" srcOrd="0" destOrd="0" presId="urn:microsoft.com/office/officeart/2008/layout/VerticalCurvedList"/>
    <dgm:cxn modelId="{BDA19EEA-FEC5-4401-856D-A5A3F74296AB}" srcId="{53C791F9-21CD-4780-B81E-1ABD9E8E7A79}" destId="{7174CC92-7B65-4F69-9809-6B1E9C5B242B}" srcOrd="5" destOrd="0" parTransId="{A087C829-C965-4757-A646-6155BB6695CF}" sibTransId="{68B1E0EB-2954-44DB-A021-5BE6A119EC60}"/>
    <dgm:cxn modelId="{D72D1771-91E8-406B-B5E9-DB7A4C2D10B5}" type="presParOf" srcId="{849DA14F-9C39-465A-BA0B-0772B25FF613}" destId="{90EB4F8F-96AA-4944-9B5D-B1454D14C4C6}" srcOrd="0" destOrd="0" presId="urn:microsoft.com/office/officeart/2008/layout/VerticalCurvedList"/>
    <dgm:cxn modelId="{1C150185-00AB-42DE-B085-F1C0E19028D2}" type="presParOf" srcId="{90EB4F8F-96AA-4944-9B5D-B1454D14C4C6}" destId="{A899B539-0906-4DD2-AB11-C536576A50EE}" srcOrd="0" destOrd="0" presId="urn:microsoft.com/office/officeart/2008/layout/VerticalCurvedList"/>
    <dgm:cxn modelId="{5047D549-5BE4-4DF6-BACE-6CBF0B2B727F}" type="presParOf" srcId="{A899B539-0906-4DD2-AB11-C536576A50EE}" destId="{B4E582C8-C6AD-439A-ABB7-2477841FE897}" srcOrd="0" destOrd="0" presId="urn:microsoft.com/office/officeart/2008/layout/VerticalCurvedList"/>
    <dgm:cxn modelId="{EA0D4A8C-464F-4D0E-AC7F-1CE73DC93C38}" type="presParOf" srcId="{A899B539-0906-4DD2-AB11-C536576A50EE}" destId="{29E08504-F7E6-4485-9345-F3E3E21094DB}" srcOrd="1" destOrd="0" presId="urn:microsoft.com/office/officeart/2008/layout/VerticalCurvedList"/>
    <dgm:cxn modelId="{A963E32A-0E09-4C58-A9F8-59C42491433B}" type="presParOf" srcId="{A899B539-0906-4DD2-AB11-C536576A50EE}" destId="{7E5D068F-641A-4E08-B7D6-094797C751F9}" srcOrd="2" destOrd="0" presId="urn:microsoft.com/office/officeart/2008/layout/VerticalCurvedList"/>
    <dgm:cxn modelId="{5B09C90F-CF60-4101-9FDA-3436811BCDBC}" type="presParOf" srcId="{A899B539-0906-4DD2-AB11-C536576A50EE}" destId="{D5D1730E-A9BB-412C-ABAB-347BE12F5518}" srcOrd="3" destOrd="0" presId="urn:microsoft.com/office/officeart/2008/layout/VerticalCurvedList"/>
    <dgm:cxn modelId="{3BF35AE6-9102-432C-A9A3-A0927CFAD386}" type="presParOf" srcId="{90EB4F8F-96AA-4944-9B5D-B1454D14C4C6}" destId="{B8E32152-E811-4F83-BBCE-4143925B8F03}" srcOrd="1" destOrd="0" presId="urn:microsoft.com/office/officeart/2008/layout/VerticalCurvedList"/>
    <dgm:cxn modelId="{C1835A82-D450-45CA-9D5D-E49C0C462173}" type="presParOf" srcId="{90EB4F8F-96AA-4944-9B5D-B1454D14C4C6}" destId="{48CB8B75-7852-424B-B46A-48DE3A02FE71}" srcOrd="2" destOrd="0" presId="urn:microsoft.com/office/officeart/2008/layout/VerticalCurvedList"/>
    <dgm:cxn modelId="{BB1AA9B2-21E0-4E75-9C49-5394B6C32451}" type="presParOf" srcId="{48CB8B75-7852-424B-B46A-48DE3A02FE71}" destId="{7289A552-D554-4711-BF21-97A0C3FB4C81}" srcOrd="0" destOrd="0" presId="urn:microsoft.com/office/officeart/2008/layout/VerticalCurvedList"/>
    <dgm:cxn modelId="{4E7491F1-54F4-4325-9743-BD33C95D2485}" type="presParOf" srcId="{90EB4F8F-96AA-4944-9B5D-B1454D14C4C6}" destId="{346C0544-C6E4-4336-B779-512A573CF853}" srcOrd="3" destOrd="0" presId="urn:microsoft.com/office/officeart/2008/layout/VerticalCurvedList"/>
    <dgm:cxn modelId="{41D71923-BCA3-454C-8830-32CC0A9C9DFD}" type="presParOf" srcId="{90EB4F8F-96AA-4944-9B5D-B1454D14C4C6}" destId="{AF5E80D7-4663-4E2C-8D8C-6562C4ECE0F5}" srcOrd="4" destOrd="0" presId="urn:microsoft.com/office/officeart/2008/layout/VerticalCurvedList"/>
    <dgm:cxn modelId="{F701D5CE-04F3-4525-8536-8F273DE7B16B}" type="presParOf" srcId="{AF5E80D7-4663-4E2C-8D8C-6562C4ECE0F5}" destId="{DF1CC855-97F8-4E57-9E62-37F4BBFF7B45}" srcOrd="0" destOrd="0" presId="urn:microsoft.com/office/officeart/2008/layout/VerticalCurvedList"/>
    <dgm:cxn modelId="{E293AE9C-C31C-485B-A3AD-79C8DDF3FC0F}" type="presParOf" srcId="{90EB4F8F-96AA-4944-9B5D-B1454D14C4C6}" destId="{158DCBC0-EBE4-44AE-AFDB-68B78CBCFE5D}" srcOrd="5" destOrd="0" presId="urn:microsoft.com/office/officeart/2008/layout/VerticalCurvedList"/>
    <dgm:cxn modelId="{060DF42E-A45F-45D3-9155-22B91782D144}" type="presParOf" srcId="{90EB4F8F-96AA-4944-9B5D-B1454D14C4C6}" destId="{FFF4E5AB-68C1-4878-AE62-D92B97FB69B3}" srcOrd="6" destOrd="0" presId="urn:microsoft.com/office/officeart/2008/layout/VerticalCurvedList"/>
    <dgm:cxn modelId="{EA8FA5ED-4D90-495A-A93B-5B79E2544825}" type="presParOf" srcId="{FFF4E5AB-68C1-4878-AE62-D92B97FB69B3}" destId="{8B9A959F-77DB-4D1F-AD3B-6C4E38815A8B}" srcOrd="0" destOrd="0" presId="urn:microsoft.com/office/officeart/2008/layout/VerticalCurvedList"/>
    <dgm:cxn modelId="{FC387568-1761-498D-847F-C37D4DAFFA14}" type="presParOf" srcId="{90EB4F8F-96AA-4944-9B5D-B1454D14C4C6}" destId="{406D74D6-9C9A-44B5-8319-A41ACC8DC6E5}" srcOrd="7" destOrd="0" presId="urn:microsoft.com/office/officeart/2008/layout/VerticalCurvedList"/>
    <dgm:cxn modelId="{394518CD-F60F-483E-B5A3-C25389CA389E}" type="presParOf" srcId="{90EB4F8F-96AA-4944-9B5D-B1454D14C4C6}" destId="{73DFC913-2DFA-4E01-80E5-74D7CAA18FEF}" srcOrd="8" destOrd="0" presId="urn:microsoft.com/office/officeart/2008/layout/VerticalCurvedList"/>
    <dgm:cxn modelId="{CD7449FA-D1F6-4382-BAF8-586344CF024E}" type="presParOf" srcId="{73DFC913-2DFA-4E01-80E5-74D7CAA18FEF}" destId="{CA56DCF9-675F-40C9-814D-1CA1EE219EF8}" srcOrd="0" destOrd="0" presId="urn:microsoft.com/office/officeart/2008/layout/VerticalCurvedList"/>
    <dgm:cxn modelId="{F2490FA6-A863-48EC-AD0C-F4102D93263A}" type="presParOf" srcId="{90EB4F8F-96AA-4944-9B5D-B1454D14C4C6}" destId="{CF00D9E6-D5F3-474E-ABFF-7454861EC801}" srcOrd="9" destOrd="0" presId="urn:microsoft.com/office/officeart/2008/layout/VerticalCurvedList"/>
    <dgm:cxn modelId="{6B3BE647-2ECC-45CF-9386-C6CB8526773D}" type="presParOf" srcId="{90EB4F8F-96AA-4944-9B5D-B1454D14C4C6}" destId="{41A918EB-318F-416E-81E9-14F55451A52E}" srcOrd="10" destOrd="0" presId="urn:microsoft.com/office/officeart/2008/layout/VerticalCurvedList"/>
    <dgm:cxn modelId="{AA035133-4AEB-4056-922A-88F1BDA8E698}" type="presParOf" srcId="{41A918EB-318F-416E-81E9-14F55451A52E}" destId="{E86797E7-868D-4C8D-AA13-9DF1943103BC}" srcOrd="0" destOrd="0" presId="urn:microsoft.com/office/officeart/2008/layout/VerticalCurvedList"/>
    <dgm:cxn modelId="{26C9D5FE-45B4-429F-BADB-9682D2F29AC5}" type="presParOf" srcId="{90EB4F8F-96AA-4944-9B5D-B1454D14C4C6}" destId="{2FB6EBEA-3A96-478A-A6B5-F1A32F2A3B4F}" srcOrd="11" destOrd="0" presId="urn:microsoft.com/office/officeart/2008/layout/VerticalCurvedList"/>
    <dgm:cxn modelId="{6ED08374-F15E-4806-82A4-BB69D0CC2841}" type="presParOf" srcId="{90EB4F8F-96AA-4944-9B5D-B1454D14C4C6}" destId="{5A6299EE-2330-4437-834C-51982E4FD5DB}" srcOrd="12" destOrd="0" presId="urn:microsoft.com/office/officeart/2008/layout/VerticalCurvedList"/>
    <dgm:cxn modelId="{B1E04309-4447-4FFE-874C-D8224D45DCD3}" type="presParOf" srcId="{5A6299EE-2330-4437-834C-51982E4FD5DB}" destId="{D0449AC1-6FCA-4EDF-A466-2A1646F1DB98}" srcOrd="0" destOrd="0" presId="urn:microsoft.com/office/officeart/2008/layout/VerticalCurvedLis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3A75903-C8F0-48B5-9FCD-C9E093FF4A60}" type="doc">
      <dgm:prSet loTypeId="urn:microsoft.com/office/officeart/2005/8/layout/vList4" loCatId="picture" qsTypeId="urn:microsoft.com/office/officeart/2005/8/quickstyle/simple1" qsCatId="simple" csTypeId="urn:microsoft.com/office/officeart/2005/8/colors/accent1_2" csCatId="accent1" phldr="1"/>
      <dgm:spPr/>
      <dgm:t>
        <a:bodyPr/>
        <a:lstStyle/>
        <a:p>
          <a:endParaRPr lang="es-MX"/>
        </a:p>
      </dgm:t>
    </dgm:pt>
    <dgm:pt modelId="{E37CC8DB-392E-4BB0-9487-CAC3B6A9A713}">
      <dgm:prSet custT="1"/>
      <dgm:spPr/>
      <dgm:t>
        <a:bodyPr/>
        <a:lstStyle/>
        <a:p>
          <a:r>
            <a:rPr lang="es-CO" sz="1400" dirty="0">
              <a:latin typeface="+mj-lt"/>
            </a:rPr>
            <a:t>Una vez aplicado el </a:t>
          </a:r>
          <a:r>
            <a:rPr lang="es-CO" sz="1400" b="1" dirty="0">
              <a:latin typeface="+mj-lt"/>
            </a:rPr>
            <a:t>sistema de conservación </a:t>
          </a:r>
          <a:r>
            <a:rPr lang="es-CO" sz="1400" dirty="0">
              <a:latin typeface="+mj-lt"/>
            </a:rPr>
            <a:t>elegido, es importante que el alimento se almacene según sus características, como mantenerlo a baja temperatura y en un lugar fresco y seco, para conservar sus propiedades organolépticas.</a:t>
          </a:r>
          <a:endParaRPr lang="es-MX" sz="1400" dirty="0">
            <a:latin typeface="+mj-lt"/>
          </a:endParaRPr>
        </a:p>
      </dgm:t>
    </dgm:pt>
    <dgm:pt modelId="{61B8D713-C1EF-4181-9606-4D199D8EF087}" type="parTrans" cxnId="{7508D2B3-12B9-44D6-89FF-67B7C09917E7}">
      <dgm:prSet/>
      <dgm:spPr/>
      <dgm:t>
        <a:bodyPr/>
        <a:lstStyle/>
        <a:p>
          <a:endParaRPr lang="es-MX" sz="1400"/>
        </a:p>
      </dgm:t>
    </dgm:pt>
    <dgm:pt modelId="{B5CC3BFC-EAB9-4F38-8C14-EEBBA6CF6F03}" type="sibTrans" cxnId="{7508D2B3-12B9-44D6-89FF-67B7C09917E7}">
      <dgm:prSet/>
      <dgm:spPr/>
      <dgm:t>
        <a:bodyPr/>
        <a:lstStyle/>
        <a:p>
          <a:endParaRPr lang="es-MX" sz="1400"/>
        </a:p>
      </dgm:t>
    </dgm:pt>
    <dgm:pt modelId="{814F8CCF-D52B-49E7-9A87-6126705409F2}" type="pres">
      <dgm:prSet presAssocID="{53A75903-C8F0-48B5-9FCD-C9E093FF4A60}" presName="linear" presStyleCnt="0">
        <dgm:presLayoutVars>
          <dgm:dir/>
          <dgm:resizeHandles val="exact"/>
        </dgm:presLayoutVars>
      </dgm:prSet>
      <dgm:spPr/>
    </dgm:pt>
    <dgm:pt modelId="{4565BA76-AB66-4B1B-A8DD-F07DD5BFF4D7}" type="pres">
      <dgm:prSet presAssocID="{E37CC8DB-392E-4BB0-9487-CAC3B6A9A713}" presName="comp" presStyleCnt="0"/>
      <dgm:spPr/>
    </dgm:pt>
    <dgm:pt modelId="{3FDF8676-9054-474D-AEFA-516303A97ED8}" type="pres">
      <dgm:prSet presAssocID="{E37CC8DB-392E-4BB0-9487-CAC3B6A9A713}" presName="box" presStyleLbl="node1" presStyleIdx="0" presStyleCnt="1"/>
      <dgm:spPr/>
    </dgm:pt>
    <dgm:pt modelId="{96CF662E-E67E-4BDE-BD98-81F981692B62}" type="pres">
      <dgm:prSet presAssocID="{E37CC8DB-392E-4BB0-9487-CAC3B6A9A713}" presName="img" presStyleLbl="fgImgPlace1" presStyleIdx="0" presStyleCnt="1" custLinFactNeighborX="-8460"/>
      <dgm:spPr>
        <a:blipFill rotWithShape="1">
          <a:blip xmlns:r="http://schemas.openxmlformats.org/officeDocument/2006/relationships" r:embed="rId1"/>
          <a:srcRect/>
          <a:stretch>
            <a:fillRect l="-24000" r="-24000"/>
          </a:stretch>
        </a:blipFill>
      </dgm:spPr>
    </dgm:pt>
    <dgm:pt modelId="{9C307207-F5F8-4BC4-BA86-BD58AA1B1738}" type="pres">
      <dgm:prSet presAssocID="{E37CC8DB-392E-4BB0-9487-CAC3B6A9A713}" presName="text" presStyleLbl="node1" presStyleIdx="0" presStyleCnt="1">
        <dgm:presLayoutVars>
          <dgm:bulletEnabled val="1"/>
        </dgm:presLayoutVars>
      </dgm:prSet>
      <dgm:spPr/>
    </dgm:pt>
  </dgm:ptLst>
  <dgm:cxnLst>
    <dgm:cxn modelId="{3D20F173-DA9B-47A6-ADF1-9D77C39D1379}" type="presOf" srcId="{E37CC8DB-392E-4BB0-9487-CAC3B6A9A713}" destId="{3FDF8676-9054-474D-AEFA-516303A97ED8}" srcOrd="0" destOrd="0" presId="urn:microsoft.com/office/officeart/2005/8/layout/vList4"/>
    <dgm:cxn modelId="{7C42DE7D-2C6E-4183-8D5B-4CFAA68E079F}" type="presOf" srcId="{53A75903-C8F0-48B5-9FCD-C9E093FF4A60}" destId="{814F8CCF-D52B-49E7-9A87-6126705409F2}" srcOrd="0" destOrd="0" presId="urn:microsoft.com/office/officeart/2005/8/layout/vList4"/>
    <dgm:cxn modelId="{7508D2B3-12B9-44D6-89FF-67B7C09917E7}" srcId="{53A75903-C8F0-48B5-9FCD-C9E093FF4A60}" destId="{E37CC8DB-392E-4BB0-9487-CAC3B6A9A713}" srcOrd="0" destOrd="0" parTransId="{61B8D713-C1EF-4181-9606-4D199D8EF087}" sibTransId="{B5CC3BFC-EAB9-4F38-8C14-EEBBA6CF6F03}"/>
    <dgm:cxn modelId="{DC3DC0CB-851A-49E0-A572-ABFC0926D757}" type="presOf" srcId="{E37CC8DB-392E-4BB0-9487-CAC3B6A9A713}" destId="{9C307207-F5F8-4BC4-BA86-BD58AA1B1738}" srcOrd="1" destOrd="0" presId="urn:microsoft.com/office/officeart/2005/8/layout/vList4"/>
    <dgm:cxn modelId="{151E2C77-F03D-402B-B6B3-94B83AB3C4A7}" type="presParOf" srcId="{814F8CCF-D52B-49E7-9A87-6126705409F2}" destId="{4565BA76-AB66-4B1B-A8DD-F07DD5BFF4D7}" srcOrd="0" destOrd="0" presId="urn:microsoft.com/office/officeart/2005/8/layout/vList4"/>
    <dgm:cxn modelId="{1A97C9C5-5E63-41C6-B00B-DBEFF83EA36B}" type="presParOf" srcId="{4565BA76-AB66-4B1B-A8DD-F07DD5BFF4D7}" destId="{3FDF8676-9054-474D-AEFA-516303A97ED8}" srcOrd="0" destOrd="0" presId="urn:microsoft.com/office/officeart/2005/8/layout/vList4"/>
    <dgm:cxn modelId="{F3109E8D-2ECA-42E1-8582-50A56FA6802C}" type="presParOf" srcId="{4565BA76-AB66-4B1B-A8DD-F07DD5BFF4D7}" destId="{96CF662E-E67E-4BDE-BD98-81F981692B62}" srcOrd="1" destOrd="0" presId="urn:microsoft.com/office/officeart/2005/8/layout/vList4"/>
    <dgm:cxn modelId="{30AC4459-F663-4BD5-B654-12CE167DFA54}" type="presParOf" srcId="{4565BA76-AB66-4B1B-A8DD-F07DD5BFF4D7}" destId="{9C307207-F5F8-4BC4-BA86-BD58AA1B1738}" srcOrd="2" destOrd="0" presId="urn:microsoft.com/office/officeart/2005/8/layout/vList4"/>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C09F9F-0629-4CA2-8D14-021CD806E865}">
      <dsp:nvSpPr>
        <dsp:cNvPr id="0" name=""/>
        <dsp:cNvSpPr/>
      </dsp:nvSpPr>
      <dsp:spPr>
        <a:xfrm rot="5400000">
          <a:off x="4149730" y="-1830415"/>
          <a:ext cx="312358" cy="4052620"/>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MX" sz="1100" kern="1200">
              <a:latin typeface="+mj-lt"/>
            </a:rPr>
            <a:t>Períodos de incubación, síntomas y recuperación.</a:t>
          </a:r>
        </a:p>
      </dsp:txBody>
      <dsp:txXfrm rot="-5400000">
        <a:off x="2279599" y="54964"/>
        <a:ext cx="4037372" cy="281862"/>
      </dsp:txXfrm>
    </dsp:sp>
    <dsp:sp modelId="{44238056-DCC7-4A36-A5DB-E4D32706DCD3}">
      <dsp:nvSpPr>
        <dsp:cNvPr id="0" name=""/>
        <dsp:cNvSpPr/>
      </dsp:nvSpPr>
      <dsp:spPr>
        <a:xfrm>
          <a:off x="0" y="670"/>
          <a:ext cx="2279599" cy="39044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Características de las ETA</a:t>
          </a:r>
        </a:p>
      </dsp:txBody>
      <dsp:txXfrm>
        <a:off x="19060" y="19730"/>
        <a:ext cx="2241479" cy="352328"/>
      </dsp:txXfrm>
    </dsp:sp>
    <dsp:sp modelId="{93DA827F-8A1B-476A-9BA6-B0B0A640EA2F}">
      <dsp:nvSpPr>
        <dsp:cNvPr id="0" name=""/>
        <dsp:cNvSpPr/>
      </dsp:nvSpPr>
      <dsp:spPr>
        <a:xfrm rot="5400000">
          <a:off x="4149730" y="-1420445"/>
          <a:ext cx="312358" cy="4052620"/>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MX" sz="1100" kern="1200">
              <a:latin typeface="+mj-lt"/>
            </a:rPr>
            <a:t>Causas y ejemplos.</a:t>
          </a:r>
        </a:p>
      </dsp:txBody>
      <dsp:txXfrm rot="-5400000">
        <a:off x="2279599" y="464934"/>
        <a:ext cx="4037372" cy="281862"/>
      </dsp:txXfrm>
    </dsp:sp>
    <dsp:sp modelId="{A882CB3C-0791-47E1-AED4-FA97E8AAE2F0}">
      <dsp:nvSpPr>
        <dsp:cNvPr id="0" name=""/>
        <dsp:cNvSpPr/>
      </dsp:nvSpPr>
      <dsp:spPr>
        <a:xfrm>
          <a:off x="0" y="410641"/>
          <a:ext cx="2279599" cy="39044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Tipos de infecciones e intoxicaciones alimentarias</a:t>
          </a:r>
        </a:p>
      </dsp:txBody>
      <dsp:txXfrm>
        <a:off x="19060" y="429701"/>
        <a:ext cx="2241479" cy="352328"/>
      </dsp:txXfrm>
    </dsp:sp>
    <dsp:sp modelId="{5D4C9893-9E28-40FC-BDE0-3DF558B7E70E}">
      <dsp:nvSpPr>
        <dsp:cNvPr id="0" name=""/>
        <dsp:cNvSpPr/>
      </dsp:nvSpPr>
      <dsp:spPr>
        <a:xfrm rot="5400000">
          <a:off x="4149730" y="-1010474"/>
          <a:ext cx="312358" cy="4052620"/>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MX" sz="1100" kern="1200">
              <a:latin typeface="+mj-lt"/>
            </a:rPr>
            <a:t>Clasificación y necesidades para su desarrollo.</a:t>
          </a:r>
        </a:p>
      </dsp:txBody>
      <dsp:txXfrm rot="-5400000">
        <a:off x="2279599" y="874905"/>
        <a:ext cx="4037372" cy="281862"/>
      </dsp:txXfrm>
    </dsp:sp>
    <dsp:sp modelId="{1BF3A789-C050-4281-843D-971556D31D35}">
      <dsp:nvSpPr>
        <dsp:cNvPr id="0" name=""/>
        <dsp:cNvSpPr/>
      </dsp:nvSpPr>
      <dsp:spPr>
        <a:xfrm>
          <a:off x="0" y="820611"/>
          <a:ext cx="2279599" cy="39044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Microorganismos patógenos</a:t>
          </a:r>
        </a:p>
      </dsp:txBody>
      <dsp:txXfrm>
        <a:off x="19060" y="839671"/>
        <a:ext cx="2241479" cy="352328"/>
      </dsp:txXfrm>
    </dsp:sp>
    <dsp:sp modelId="{DF80BE50-3832-412B-B65C-B6DD11AE942D}">
      <dsp:nvSpPr>
        <dsp:cNvPr id="0" name=""/>
        <dsp:cNvSpPr/>
      </dsp:nvSpPr>
      <dsp:spPr>
        <a:xfrm rot="5400000">
          <a:off x="4149730" y="-600504"/>
          <a:ext cx="312358" cy="4052620"/>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MX" sz="1100" kern="1200">
              <a:latin typeface="+mj-lt"/>
            </a:rPr>
            <a:t>Características y ejemplos.</a:t>
          </a:r>
        </a:p>
      </dsp:txBody>
      <dsp:txXfrm rot="-5400000">
        <a:off x="2279599" y="1284875"/>
        <a:ext cx="4037372" cy="281862"/>
      </dsp:txXfrm>
    </dsp:sp>
    <dsp:sp modelId="{CA8F057A-F080-44F2-BD4B-6A1A26BE053B}">
      <dsp:nvSpPr>
        <dsp:cNvPr id="0" name=""/>
        <dsp:cNvSpPr/>
      </dsp:nvSpPr>
      <dsp:spPr>
        <a:xfrm>
          <a:off x="0" y="1230582"/>
          <a:ext cx="2279599" cy="39044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Alimentos de mayor riesgo</a:t>
          </a:r>
        </a:p>
      </dsp:txBody>
      <dsp:txXfrm>
        <a:off x="19060" y="1249642"/>
        <a:ext cx="2241479" cy="352328"/>
      </dsp:txXfrm>
    </dsp:sp>
    <dsp:sp modelId="{4297B60A-4FDB-449D-B8BC-3AFC4030B2DB}">
      <dsp:nvSpPr>
        <dsp:cNvPr id="0" name=""/>
        <dsp:cNvSpPr/>
      </dsp:nvSpPr>
      <dsp:spPr>
        <a:xfrm rot="5400000">
          <a:off x="4149730" y="-190533"/>
          <a:ext cx="312358" cy="4052620"/>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MX" sz="1100" kern="1200">
              <a:latin typeface="+mj-lt"/>
            </a:rPr>
            <a:t>Refrigeración, congelación, pasteurización, esterilización y otros.</a:t>
          </a:r>
        </a:p>
      </dsp:txBody>
      <dsp:txXfrm rot="-5400000">
        <a:off x="2279599" y="1694846"/>
        <a:ext cx="4037372" cy="281862"/>
      </dsp:txXfrm>
    </dsp:sp>
    <dsp:sp modelId="{BDD2BDE9-3F82-4807-981C-BD4D0B9AD266}">
      <dsp:nvSpPr>
        <dsp:cNvPr id="0" name=""/>
        <dsp:cNvSpPr/>
      </dsp:nvSpPr>
      <dsp:spPr>
        <a:xfrm>
          <a:off x="0" y="1640552"/>
          <a:ext cx="2279599" cy="39044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Métodos de conservación de alimentos</a:t>
          </a:r>
        </a:p>
      </dsp:txBody>
      <dsp:txXfrm>
        <a:off x="19060" y="1659612"/>
        <a:ext cx="2241479" cy="352328"/>
      </dsp:txXfrm>
    </dsp:sp>
    <dsp:sp modelId="{0C53FC92-DE34-4BAF-8983-6DBE523AEFB0}">
      <dsp:nvSpPr>
        <dsp:cNvPr id="0" name=""/>
        <dsp:cNvSpPr/>
      </dsp:nvSpPr>
      <dsp:spPr>
        <a:xfrm rot="5400000">
          <a:off x="4149730" y="219436"/>
          <a:ext cx="312358" cy="4052620"/>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MX" sz="1100" kern="1200" dirty="0">
              <a:latin typeface="+mj-lt"/>
            </a:rPr>
            <a:t>Medidas para evitar la contaminación y proliferación de bacterias.</a:t>
          </a:r>
        </a:p>
      </dsp:txBody>
      <dsp:txXfrm rot="-5400000">
        <a:off x="2279599" y="2104815"/>
        <a:ext cx="4037372" cy="281862"/>
      </dsp:txXfrm>
    </dsp:sp>
    <dsp:sp modelId="{A3FC5B8D-D2CC-4904-8199-922E0EA9B7B8}">
      <dsp:nvSpPr>
        <dsp:cNvPr id="0" name=""/>
        <dsp:cNvSpPr/>
      </dsp:nvSpPr>
      <dsp:spPr>
        <a:xfrm>
          <a:off x="0" y="2050523"/>
          <a:ext cx="2279599" cy="39044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Prácticas de higiene y prevención</a:t>
          </a:r>
        </a:p>
      </dsp:txBody>
      <dsp:txXfrm>
        <a:off x="19060" y="2069583"/>
        <a:ext cx="2241479" cy="3523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1895A-98FD-40E8-AFC1-811F1300C784}">
      <dsp:nvSpPr>
        <dsp:cNvPr id="0" name=""/>
        <dsp:cNvSpPr/>
      </dsp:nvSpPr>
      <dsp:spPr>
        <a:xfrm>
          <a:off x="2051386" y="1740"/>
          <a:ext cx="2974319" cy="134523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a:latin typeface="+mj-lt"/>
            </a:rPr>
            <a:t>Infección alimentaria</a:t>
          </a:r>
          <a:endParaRPr lang="es-MX" sz="1600" kern="1200">
            <a:latin typeface="+mj-lt"/>
          </a:endParaRPr>
        </a:p>
        <a:p>
          <a:pPr marL="114300" lvl="1" indent="-114300" algn="l" defTabSz="533400">
            <a:lnSpc>
              <a:spcPct val="90000"/>
            </a:lnSpc>
            <a:spcBef>
              <a:spcPct val="0"/>
            </a:spcBef>
            <a:spcAft>
              <a:spcPct val="15000"/>
            </a:spcAft>
            <a:buChar char="•"/>
          </a:pPr>
          <a:r>
            <a:rPr lang="es-MX" sz="1200" kern="1200">
              <a:latin typeface="+mj-lt"/>
            </a:rPr>
            <a:t>Cuando determinados microorganismos ingeridos por los alimentos se desarrollan en el tracto digestivo del hombre, como, por ejemplo: salmonelosis.</a:t>
          </a:r>
        </a:p>
      </dsp:txBody>
      <dsp:txXfrm>
        <a:off x="2051386" y="1740"/>
        <a:ext cx="2974319" cy="1345237"/>
      </dsp:txXfrm>
    </dsp:sp>
    <dsp:sp modelId="{18DD2C0A-207D-4039-9C2E-F8A632A5AD13}">
      <dsp:nvSpPr>
        <dsp:cNvPr id="0" name=""/>
        <dsp:cNvSpPr/>
      </dsp:nvSpPr>
      <dsp:spPr>
        <a:xfrm>
          <a:off x="586423" y="1740"/>
          <a:ext cx="1331784" cy="1345237"/>
        </a:xfrm>
        <a:prstGeom prst="rect">
          <a:avLst/>
        </a:prstGeom>
        <a:blipFill rotWithShape="1">
          <a:blip xmlns:r="http://schemas.openxmlformats.org/officeDocument/2006/relationships" r:embed="rId1"/>
          <a:srcRect/>
          <a:stretch>
            <a:fillRect t="-3000" b="-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DCE676B-9B6B-40C0-BABF-D18F93784329}">
      <dsp:nvSpPr>
        <dsp:cNvPr id="0" name=""/>
        <dsp:cNvSpPr/>
      </dsp:nvSpPr>
      <dsp:spPr>
        <a:xfrm>
          <a:off x="586423" y="1568942"/>
          <a:ext cx="2974319" cy="1345237"/>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a:latin typeface="+mj-lt"/>
            </a:rPr>
            <a:t>Intoxicación alimentaria</a:t>
          </a:r>
          <a:endParaRPr lang="es-MX" sz="1600" kern="1200">
            <a:latin typeface="+mj-lt"/>
          </a:endParaRPr>
        </a:p>
        <a:p>
          <a:pPr marL="114300" lvl="1" indent="-114300" algn="l" defTabSz="533400">
            <a:lnSpc>
              <a:spcPct val="90000"/>
            </a:lnSpc>
            <a:spcBef>
              <a:spcPct val="0"/>
            </a:spcBef>
            <a:spcAft>
              <a:spcPct val="15000"/>
            </a:spcAft>
            <a:buChar char="•"/>
          </a:pPr>
          <a:r>
            <a:rPr lang="es-MX" sz="1200" kern="1200">
              <a:latin typeface="+mj-lt"/>
            </a:rPr>
            <a:t>Cuando la enfermedad es causada por toxinas producidas por microorganismos que están en los alimentos, como, por ejemplo: botulismo, estafilococia.</a:t>
          </a:r>
        </a:p>
      </dsp:txBody>
      <dsp:txXfrm>
        <a:off x="586423" y="1568942"/>
        <a:ext cx="2974319" cy="1345237"/>
      </dsp:txXfrm>
    </dsp:sp>
    <dsp:sp modelId="{CCAC8CF7-5062-4BE9-8E5A-73253D83F37A}">
      <dsp:nvSpPr>
        <dsp:cNvPr id="0" name=""/>
        <dsp:cNvSpPr/>
      </dsp:nvSpPr>
      <dsp:spPr>
        <a:xfrm>
          <a:off x="3693921" y="1568942"/>
          <a:ext cx="1331784" cy="1345237"/>
        </a:xfrm>
        <a:prstGeom prst="rect">
          <a:avLst/>
        </a:prstGeom>
        <a:blipFill rotWithShape="1">
          <a:blip xmlns:r="http://schemas.openxmlformats.org/officeDocument/2006/relationships" r:embed="rId2"/>
          <a:srcRect/>
          <a:stretch>
            <a:fillRect t="-32000" b="-3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14B77F-3A9A-4853-97B1-563A9DC8412B}">
      <dsp:nvSpPr>
        <dsp:cNvPr id="0" name=""/>
        <dsp:cNvSpPr/>
      </dsp:nvSpPr>
      <dsp:spPr>
        <a:xfrm>
          <a:off x="1564" y="236646"/>
          <a:ext cx="1765877" cy="207750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3C1C0C1D-AD83-4A7E-B82F-FCD4A75EA3BA}">
      <dsp:nvSpPr>
        <dsp:cNvPr id="0" name=""/>
        <dsp:cNvSpPr/>
      </dsp:nvSpPr>
      <dsp:spPr>
        <a:xfrm>
          <a:off x="89857" y="319746"/>
          <a:ext cx="1589289" cy="1350376"/>
        </a:xfrm>
        <a:prstGeom prst="rect">
          <a:avLst/>
        </a:prstGeom>
        <a:blipFill rotWithShape="1">
          <a:blip xmlns:r="http://schemas.openxmlformats.org/officeDocument/2006/relationships" r:embed="rId1"/>
          <a:srcRect/>
          <a:stretch>
            <a:fillRect l="-8000" r="-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3B0F455-1437-45CA-AAC4-2D35C0C8CA5B}">
      <dsp:nvSpPr>
        <dsp:cNvPr id="0" name=""/>
        <dsp:cNvSpPr/>
      </dsp:nvSpPr>
      <dsp:spPr>
        <a:xfrm>
          <a:off x="89857" y="1670123"/>
          <a:ext cx="1589289" cy="5609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mj-lt"/>
            </a:rPr>
            <a:t>Pérdidas económicas por gastos médicos, medicamentos, pérdida de horas de trabajo.</a:t>
          </a:r>
          <a:endParaRPr lang="es-MX" sz="900" kern="1200">
            <a:latin typeface="+mj-lt"/>
          </a:endParaRPr>
        </a:p>
      </dsp:txBody>
      <dsp:txXfrm>
        <a:off x="89857" y="1670123"/>
        <a:ext cx="1589289" cy="560925"/>
      </dsp:txXfrm>
    </dsp:sp>
    <dsp:sp modelId="{67BCE8FC-8B46-4E04-9642-A78A16619459}">
      <dsp:nvSpPr>
        <dsp:cNvPr id="0" name=""/>
        <dsp:cNvSpPr/>
      </dsp:nvSpPr>
      <dsp:spPr>
        <a:xfrm>
          <a:off x="2283171" y="236646"/>
          <a:ext cx="1765877" cy="207750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C54A5774-D9E9-44A2-B925-55101FC6A539}">
      <dsp:nvSpPr>
        <dsp:cNvPr id="0" name=""/>
        <dsp:cNvSpPr/>
      </dsp:nvSpPr>
      <dsp:spPr>
        <a:xfrm>
          <a:off x="2371465" y="319746"/>
          <a:ext cx="1589289" cy="1350376"/>
        </a:xfrm>
        <a:prstGeom prst="rect">
          <a:avLst/>
        </a:prstGeom>
        <a:blipFill rotWithShape="1">
          <a:blip xmlns:r="http://schemas.openxmlformats.org/officeDocument/2006/relationships" r:embed="rId2"/>
          <a:srcRect/>
          <a:stretch>
            <a:fillRect l="-12000" r="-1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67F8249-2B26-4744-8E9D-3A64BD5C6AA4}">
      <dsp:nvSpPr>
        <dsp:cNvPr id="0" name=""/>
        <dsp:cNvSpPr/>
      </dsp:nvSpPr>
      <dsp:spPr>
        <a:xfrm>
          <a:off x="2371465" y="1670123"/>
          <a:ext cx="1589289" cy="5609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dirty="0">
              <a:latin typeface="+mj-lt"/>
            </a:rPr>
            <a:t>Responsabilidad civil de los establecimientos causantes de las toxinfecciones alimentarias.</a:t>
          </a:r>
          <a:endParaRPr lang="es-MX" sz="900" kern="1200" dirty="0">
            <a:latin typeface="+mj-lt"/>
          </a:endParaRPr>
        </a:p>
      </dsp:txBody>
      <dsp:txXfrm>
        <a:off x="2371465" y="1670123"/>
        <a:ext cx="1589289" cy="560925"/>
      </dsp:txXfrm>
    </dsp:sp>
    <dsp:sp modelId="{D420C711-D289-492B-9641-47EBC3BC8223}">
      <dsp:nvSpPr>
        <dsp:cNvPr id="0" name=""/>
        <dsp:cNvSpPr/>
      </dsp:nvSpPr>
      <dsp:spPr>
        <a:xfrm>
          <a:off x="4564778" y="236646"/>
          <a:ext cx="1765877" cy="207750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6653E922-2017-43D3-939C-DEC9D2C65813}">
      <dsp:nvSpPr>
        <dsp:cNvPr id="0" name=""/>
        <dsp:cNvSpPr/>
      </dsp:nvSpPr>
      <dsp:spPr>
        <a:xfrm>
          <a:off x="4653072" y="319746"/>
          <a:ext cx="1589289" cy="1350376"/>
        </a:xfrm>
        <a:prstGeom prst="rect">
          <a:avLst/>
        </a:prstGeom>
        <a:blipFill rotWithShape="1">
          <a:blip xmlns:r="http://schemas.openxmlformats.org/officeDocument/2006/relationships" r:embed="rId3"/>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FCC7937-65B0-4D4F-95D0-38EB440C5086}">
      <dsp:nvSpPr>
        <dsp:cNvPr id="0" name=""/>
        <dsp:cNvSpPr/>
      </dsp:nvSpPr>
      <dsp:spPr>
        <a:xfrm>
          <a:off x="4653072" y="1670123"/>
          <a:ext cx="1589289" cy="5609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mj-lt"/>
            </a:rPr>
            <a:t>Pérdida de la reputación y la credibilidad de estos establecimientos.</a:t>
          </a:r>
          <a:endParaRPr lang="es-MX" sz="900" kern="1200">
            <a:latin typeface="+mj-lt"/>
          </a:endParaRPr>
        </a:p>
      </dsp:txBody>
      <dsp:txXfrm>
        <a:off x="4653072" y="1670123"/>
        <a:ext cx="1589289" cy="56092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744134-B810-4E2F-9C20-2A499E8A0A9D}">
      <dsp:nvSpPr>
        <dsp:cNvPr id="0" name=""/>
        <dsp:cNvSpPr/>
      </dsp:nvSpPr>
      <dsp:spPr>
        <a:xfrm>
          <a:off x="998315" y="163"/>
          <a:ext cx="2064524" cy="1422457"/>
        </a:xfrm>
        <a:prstGeom prst="roundRect">
          <a:avLst/>
        </a:prstGeom>
        <a:blipFill rotWithShape="1">
          <a:blip xmlns:r="http://schemas.openxmlformats.org/officeDocument/2006/relationships" r:embed="rId1"/>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6F86C6F-8799-47A7-9DA1-099DF4C4E2F3}">
      <dsp:nvSpPr>
        <dsp:cNvPr id="0" name=""/>
        <dsp:cNvSpPr/>
      </dsp:nvSpPr>
      <dsp:spPr>
        <a:xfrm>
          <a:off x="998315" y="1422620"/>
          <a:ext cx="2064524" cy="7659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ctr" defTabSz="533400">
            <a:lnSpc>
              <a:spcPct val="90000"/>
            </a:lnSpc>
            <a:spcBef>
              <a:spcPct val="0"/>
            </a:spcBef>
            <a:spcAft>
              <a:spcPct val="35000"/>
            </a:spcAft>
            <a:buNone/>
          </a:pPr>
          <a:r>
            <a:rPr lang="es-CO" sz="1200" kern="1200">
              <a:latin typeface="+mj-lt"/>
            </a:rPr>
            <a:t>Desarrollar actitudes de conducta personal que beneficien su función.</a:t>
          </a:r>
          <a:endParaRPr lang="es-MX" sz="1200" kern="1200">
            <a:latin typeface="+mj-lt"/>
          </a:endParaRPr>
        </a:p>
      </dsp:txBody>
      <dsp:txXfrm>
        <a:off x="998315" y="1422620"/>
        <a:ext cx="2064524" cy="765938"/>
      </dsp:txXfrm>
    </dsp:sp>
    <dsp:sp modelId="{F4AC885F-5559-4F05-ACA9-AED5ED9F0BF2}">
      <dsp:nvSpPr>
        <dsp:cNvPr id="0" name=""/>
        <dsp:cNvSpPr/>
      </dsp:nvSpPr>
      <dsp:spPr>
        <a:xfrm>
          <a:off x="3269379" y="163"/>
          <a:ext cx="2064524" cy="1422457"/>
        </a:xfrm>
        <a:prstGeom prst="roundRect">
          <a:avLst/>
        </a:prstGeom>
        <a:blipFill rotWithShape="1">
          <a:blip xmlns:r="http://schemas.openxmlformats.org/officeDocument/2006/relationships" r:embed="rId2"/>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48FE5B1-2B85-419D-89FB-07350BB90D7A}">
      <dsp:nvSpPr>
        <dsp:cNvPr id="0" name=""/>
        <dsp:cNvSpPr/>
      </dsp:nvSpPr>
      <dsp:spPr>
        <a:xfrm>
          <a:off x="3269379" y="1422620"/>
          <a:ext cx="2064524" cy="7659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ctr" defTabSz="533400">
            <a:lnSpc>
              <a:spcPct val="90000"/>
            </a:lnSpc>
            <a:spcBef>
              <a:spcPct val="0"/>
            </a:spcBef>
            <a:spcAft>
              <a:spcPct val="35000"/>
            </a:spcAft>
            <a:buNone/>
          </a:pPr>
          <a:r>
            <a:rPr lang="es-CO" sz="1200" kern="1200">
              <a:latin typeface="+mj-lt"/>
            </a:rPr>
            <a:t>Incrementar el sentido de responsabilidad hacia los demás, por la trascendencia del servicio que prestan.</a:t>
          </a:r>
          <a:endParaRPr lang="es-MX" sz="1200" kern="1200">
            <a:latin typeface="+mj-lt"/>
          </a:endParaRPr>
        </a:p>
      </dsp:txBody>
      <dsp:txXfrm>
        <a:off x="3269379" y="1422620"/>
        <a:ext cx="2064524" cy="76593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E08504-F7E6-4485-9345-F3E3E21094DB}">
      <dsp:nvSpPr>
        <dsp:cNvPr id="0" name=""/>
        <dsp:cNvSpPr/>
      </dsp:nvSpPr>
      <dsp:spPr>
        <a:xfrm>
          <a:off x="-3969456" y="-609409"/>
          <a:ext cx="4730504" cy="4730504"/>
        </a:xfrm>
        <a:prstGeom prst="blockArc">
          <a:avLst>
            <a:gd name="adj1" fmla="val 18900000"/>
            <a:gd name="adj2" fmla="val 2700000"/>
            <a:gd name="adj3" fmla="val 457"/>
          </a:avLst>
        </a:pr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E32152-E811-4F83-BBCE-4143925B8F03}">
      <dsp:nvSpPr>
        <dsp:cNvPr id="0" name=""/>
        <dsp:cNvSpPr/>
      </dsp:nvSpPr>
      <dsp:spPr>
        <a:xfrm>
          <a:off x="284688" y="184925"/>
          <a:ext cx="6001068" cy="36971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3457" tIns="22860" rIns="22860" bIns="22860" numCol="1" spcCol="1270" anchor="ctr" anchorCtr="0">
          <a:noAutofit/>
        </a:bodyPr>
        <a:lstStyle/>
        <a:p>
          <a:pPr marL="0" lvl="0" indent="0" algn="l" defTabSz="400050">
            <a:lnSpc>
              <a:spcPct val="90000"/>
            </a:lnSpc>
            <a:spcBef>
              <a:spcPct val="0"/>
            </a:spcBef>
            <a:spcAft>
              <a:spcPct val="35000"/>
            </a:spcAft>
            <a:buNone/>
          </a:pPr>
          <a:r>
            <a:rPr lang="es-CO" sz="900" kern="1200">
              <a:latin typeface="+mj-lt"/>
            </a:rPr>
            <a:t>Descongelar los alimentos en el frigorífico (en refrigeración) o en el microondas, pero no a temperatura ambiente.</a:t>
          </a:r>
          <a:endParaRPr lang="es-MX" sz="900" kern="1200">
            <a:latin typeface="+mj-lt"/>
          </a:endParaRPr>
        </a:p>
      </dsp:txBody>
      <dsp:txXfrm>
        <a:off x="284688" y="184925"/>
        <a:ext cx="6001068" cy="369710"/>
      </dsp:txXfrm>
    </dsp:sp>
    <dsp:sp modelId="{7289A552-D554-4711-BF21-97A0C3FB4C81}">
      <dsp:nvSpPr>
        <dsp:cNvPr id="0" name=""/>
        <dsp:cNvSpPr/>
      </dsp:nvSpPr>
      <dsp:spPr>
        <a:xfrm>
          <a:off x="53619" y="138711"/>
          <a:ext cx="462137" cy="462137"/>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46C0544-C6E4-4336-B779-512A573CF853}">
      <dsp:nvSpPr>
        <dsp:cNvPr id="0" name=""/>
        <dsp:cNvSpPr/>
      </dsp:nvSpPr>
      <dsp:spPr>
        <a:xfrm>
          <a:off x="588800" y="739420"/>
          <a:ext cx="5696956" cy="369710"/>
        </a:xfrm>
        <a:prstGeom prst="rect">
          <a:avLst/>
        </a:prstGeom>
        <a:solidFill>
          <a:schemeClr val="accent3">
            <a:hueOff val="-227471"/>
            <a:satOff val="-938"/>
            <a:lumOff val="-19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3457" tIns="22860" rIns="22860" bIns="22860" numCol="1" spcCol="1270" anchor="ctr" anchorCtr="0">
          <a:noAutofit/>
        </a:bodyPr>
        <a:lstStyle/>
        <a:p>
          <a:pPr marL="0" lvl="0" indent="0" algn="l" defTabSz="400050">
            <a:lnSpc>
              <a:spcPct val="90000"/>
            </a:lnSpc>
            <a:spcBef>
              <a:spcPct val="0"/>
            </a:spcBef>
            <a:spcAft>
              <a:spcPct val="35000"/>
            </a:spcAft>
            <a:buNone/>
          </a:pPr>
          <a:r>
            <a:rPr lang="es-CO" sz="900" kern="1200">
              <a:latin typeface="+mj-lt"/>
            </a:rPr>
            <a:t>No congelar alimentos descongelados.</a:t>
          </a:r>
          <a:endParaRPr lang="es-MX" sz="900" kern="1200">
            <a:latin typeface="+mj-lt"/>
          </a:endParaRPr>
        </a:p>
      </dsp:txBody>
      <dsp:txXfrm>
        <a:off x="588800" y="739420"/>
        <a:ext cx="5696956" cy="369710"/>
      </dsp:txXfrm>
    </dsp:sp>
    <dsp:sp modelId="{DF1CC855-97F8-4E57-9E62-37F4BBFF7B45}">
      <dsp:nvSpPr>
        <dsp:cNvPr id="0" name=""/>
        <dsp:cNvSpPr/>
      </dsp:nvSpPr>
      <dsp:spPr>
        <a:xfrm>
          <a:off x="357731" y="693206"/>
          <a:ext cx="462137" cy="462137"/>
        </a:xfrm>
        <a:prstGeom prst="ellipse">
          <a:avLst/>
        </a:prstGeom>
        <a:solidFill>
          <a:schemeClr val="lt1">
            <a:hueOff val="0"/>
            <a:satOff val="0"/>
            <a:lumOff val="0"/>
            <a:alphaOff val="0"/>
          </a:schemeClr>
        </a:solidFill>
        <a:ln w="25400" cap="flat" cmpd="sng" algn="ctr">
          <a:solidFill>
            <a:schemeClr val="accent3">
              <a:hueOff val="-227471"/>
              <a:satOff val="-938"/>
              <a:lumOff val="-197"/>
              <a:alphaOff val="0"/>
            </a:schemeClr>
          </a:solidFill>
          <a:prstDash val="solid"/>
        </a:ln>
        <a:effectLst/>
      </dsp:spPr>
      <dsp:style>
        <a:lnRef idx="2">
          <a:scrgbClr r="0" g="0" b="0"/>
        </a:lnRef>
        <a:fillRef idx="1">
          <a:scrgbClr r="0" g="0" b="0"/>
        </a:fillRef>
        <a:effectRef idx="0">
          <a:scrgbClr r="0" g="0" b="0"/>
        </a:effectRef>
        <a:fontRef idx="minor"/>
      </dsp:style>
    </dsp:sp>
    <dsp:sp modelId="{158DCBC0-EBE4-44AE-AFDB-68B78CBCFE5D}">
      <dsp:nvSpPr>
        <dsp:cNvPr id="0" name=""/>
        <dsp:cNvSpPr/>
      </dsp:nvSpPr>
      <dsp:spPr>
        <a:xfrm>
          <a:off x="727863" y="1293915"/>
          <a:ext cx="5557893" cy="369710"/>
        </a:xfrm>
        <a:prstGeom prst="rect">
          <a:avLst/>
        </a:prstGeom>
        <a:solidFill>
          <a:schemeClr val="accent3">
            <a:hueOff val="-454943"/>
            <a:satOff val="-1876"/>
            <a:lumOff val="-39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3457" tIns="22860" rIns="22860" bIns="22860" numCol="1" spcCol="1270" anchor="ctr" anchorCtr="0">
          <a:noAutofit/>
        </a:bodyPr>
        <a:lstStyle/>
        <a:p>
          <a:pPr marL="0" lvl="0" indent="0" algn="l" defTabSz="400050">
            <a:lnSpc>
              <a:spcPct val="90000"/>
            </a:lnSpc>
            <a:spcBef>
              <a:spcPct val="0"/>
            </a:spcBef>
            <a:spcAft>
              <a:spcPct val="35000"/>
            </a:spcAft>
            <a:buNone/>
          </a:pPr>
          <a:r>
            <a:rPr lang="es-CO" sz="900" kern="1200">
              <a:latin typeface="+mj-lt"/>
            </a:rPr>
            <a:t>Mantener los alimentos cocinados para su consumo inmediato, sometidos a una acción del calor, asegurando una temperatura superior a los 70°C en el centro del alimento, hasta el momento de servirlos.</a:t>
          </a:r>
          <a:endParaRPr lang="es-MX" sz="900" kern="1200">
            <a:latin typeface="+mj-lt"/>
          </a:endParaRPr>
        </a:p>
      </dsp:txBody>
      <dsp:txXfrm>
        <a:off x="727863" y="1293915"/>
        <a:ext cx="5557893" cy="369710"/>
      </dsp:txXfrm>
    </dsp:sp>
    <dsp:sp modelId="{8B9A959F-77DB-4D1F-AD3B-6C4E38815A8B}">
      <dsp:nvSpPr>
        <dsp:cNvPr id="0" name=""/>
        <dsp:cNvSpPr/>
      </dsp:nvSpPr>
      <dsp:spPr>
        <a:xfrm>
          <a:off x="496794" y="1247701"/>
          <a:ext cx="462137" cy="462137"/>
        </a:xfrm>
        <a:prstGeom prst="ellipse">
          <a:avLst/>
        </a:prstGeom>
        <a:solidFill>
          <a:schemeClr val="lt1">
            <a:hueOff val="0"/>
            <a:satOff val="0"/>
            <a:lumOff val="0"/>
            <a:alphaOff val="0"/>
          </a:schemeClr>
        </a:solidFill>
        <a:ln w="25400" cap="flat" cmpd="sng" algn="ctr">
          <a:solidFill>
            <a:schemeClr val="accent3">
              <a:hueOff val="-454943"/>
              <a:satOff val="-1876"/>
              <a:lumOff val="-393"/>
              <a:alphaOff val="0"/>
            </a:schemeClr>
          </a:solidFill>
          <a:prstDash val="solid"/>
        </a:ln>
        <a:effectLst/>
      </dsp:spPr>
      <dsp:style>
        <a:lnRef idx="2">
          <a:scrgbClr r="0" g="0" b="0"/>
        </a:lnRef>
        <a:fillRef idx="1">
          <a:scrgbClr r="0" g="0" b="0"/>
        </a:fillRef>
        <a:effectRef idx="0">
          <a:scrgbClr r="0" g="0" b="0"/>
        </a:effectRef>
        <a:fontRef idx="minor"/>
      </dsp:style>
    </dsp:sp>
    <dsp:sp modelId="{406D74D6-9C9A-44B5-8319-A41ACC8DC6E5}">
      <dsp:nvSpPr>
        <dsp:cNvPr id="0" name=""/>
        <dsp:cNvSpPr/>
      </dsp:nvSpPr>
      <dsp:spPr>
        <a:xfrm>
          <a:off x="727863" y="1848059"/>
          <a:ext cx="5557893" cy="369710"/>
        </a:xfrm>
        <a:prstGeom prst="rect">
          <a:avLst/>
        </a:prstGeom>
        <a:solidFill>
          <a:schemeClr val="accent3">
            <a:hueOff val="-682414"/>
            <a:satOff val="-2813"/>
            <a:lumOff val="-59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3457" tIns="22860" rIns="22860" bIns="22860" numCol="1" spcCol="1270" anchor="ctr" anchorCtr="0">
          <a:noAutofit/>
        </a:bodyPr>
        <a:lstStyle/>
        <a:p>
          <a:pPr marL="0" lvl="0" indent="0" algn="l" defTabSz="400050">
            <a:lnSpc>
              <a:spcPct val="90000"/>
            </a:lnSpc>
            <a:spcBef>
              <a:spcPct val="0"/>
            </a:spcBef>
            <a:spcAft>
              <a:spcPct val="35000"/>
            </a:spcAft>
            <a:buNone/>
          </a:pPr>
          <a:r>
            <a:rPr lang="es-CO" sz="900" kern="1200">
              <a:latin typeface="+mj-lt"/>
            </a:rPr>
            <a:t>No recalentar en más de una ocasión, ni almacenar alimentos recalentados (ni en refrigeración).</a:t>
          </a:r>
          <a:endParaRPr lang="es-MX" sz="900" kern="1200" dirty="0">
            <a:latin typeface="+mj-lt"/>
          </a:endParaRPr>
        </a:p>
      </dsp:txBody>
      <dsp:txXfrm>
        <a:off x="727863" y="1848059"/>
        <a:ext cx="5557893" cy="369710"/>
      </dsp:txXfrm>
    </dsp:sp>
    <dsp:sp modelId="{CA56DCF9-675F-40C9-814D-1CA1EE219EF8}">
      <dsp:nvSpPr>
        <dsp:cNvPr id="0" name=""/>
        <dsp:cNvSpPr/>
      </dsp:nvSpPr>
      <dsp:spPr>
        <a:xfrm>
          <a:off x="496794" y="1801845"/>
          <a:ext cx="462137" cy="462137"/>
        </a:xfrm>
        <a:prstGeom prst="ellipse">
          <a:avLst/>
        </a:prstGeom>
        <a:solidFill>
          <a:schemeClr val="lt1">
            <a:hueOff val="0"/>
            <a:satOff val="0"/>
            <a:lumOff val="0"/>
            <a:alphaOff val="0"/>
          </a:schemeClr>
        </a:solidFill>
        <a:ln w="25400" cap="flat" cmpd="sng" algn="ctr">
          <a:solidFill>
            <a:schemeClr val="accent3">
              <a:hueOff val="-682414"/>
              <a:satOff val="-2813"/>
              <a:lumOff val="-590"/>
              <a:alphaOff val="0"/>
            </a:schemeClr>
          </a:solidFill>
          <a:prstDash val="solid"/>
        </a:ln>
        <a:effectLst/>
      </dsp:spPr>
      <dsp:style>
        <a:lnRef idx="2">
          <a:scrgbClr r="0" g="0" b="0"/>
        </a:lnRef>
        <a:fillRef idx="1">
          <a:scrgbClr r="0" g="0" b="0"/>
        </a:fillRef>
        <a:effectRef idx="0">
          <a:scrgbClr r="0" g="0" b="0"/>
        </a:effectRef>
        <a:fontRef idx="minor"/>
      </dsp:style>
    </dsp:sp>
    <dsp:sp modelId="{CF00D9E6-D5F3-474E-ABFF-7454861EC801}">
      <dsp:nvSpPr>
        <dsp:cNvPr id="0" name=""/>
        <dsp:cNvSpPr/>
      </dsp:nvSpPr>
      <dsp:spPr>
        <a:xfrm>
          <a:off x="588800" y="2402554"/>
          <a:ext cx="5696956" cy="369710"/>
        </a:xfrm>
        <a:prstGeom prst="rect">
          <a:avLst/>
        </a:prstGeom>
        <a:solidFill>
          <a:schemeClr val="accent3">
            <a:hueOff val="-909886"/>
            <a:satOff val="-3751"/>
            <a:lumOff val="-7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3457" tIns="22860" rIns="22860" bIns="22860" numCol="1" spcCol="1270" anchor="ctr" anchorCtr="0">
          <a:noAutofit/>
        </a:bodyPr>
        <a:lstStyle/>
        <a:p>
          <a:pPr marL="0" lvl="0" indent="0" algn="l" defTabSz="400050">
            <a:lnSpc>
              <a:spcPct val="90000"/>
            </a:lnSpc>
            <a:spcBef>
              <a:spcPct val="0"/>
            </a:spcBef>
            <a:spcAft>
              <a:spcPct val="35000"/>
            </a:spcAft>
            <a:buNone/>
          </a:pPr>
          <a:r>
            <a:rPr lang="es-CO" sz="900" kern="1200">
              <a:latin typeface="+mj-lt"/>
            </a:rPr>
            <a:t>No usar los mismos utensilios para alimentos crudos o alimentos cocinados.</a:t>
          </a:r>
          <a:endParaRPr lang="es-MX" sz="900" kern="1200">
            <a:latin typeface="+mj-lt"/>
          </a:endParaRPr>
        </a:p>
      </dsp:txBody>
      <dsp:txXfrm>
        <a:off x="588800" y="2402554"/>
        <a:ext cx="5696956" cy="369710"/>
      </dsp:txXfrm>
    </dsp:sp>
    <dsp:sp modelId="{E86797E7-868D-4C8D-AA13-9DF1943103BC}">
      <dsp:nvSpPr>
        <dsp:cNvPr id="0" name=""/>
        <dsp:cNvSpPr/>
      </dsp:nvSpPr>
      <dsp:spPr>
        <a:xfrm>
          <a:off x="357731" y="2356340"/>
          <a:ext cx="462137" cy="462137"/>
        </a:xfrm>
        <a:prstGeom prst="ellipse">
          <a:avLst/>
        </a:prstGeom>
        <a:solidFill>
          <a:schemeClr val="lt1">
            <a:hueOff val="0"/>
            <a:satOff val="0"/>
            <a:lumOff val="0"/>
            <a:alphaOff val="0"/>
          </a:schemeClr>
        </a:solidFill>
        <a:ln w="25400" cap="flat" cmpd="sng" algn="ctr">
          <a:solidFill>
            <a:schemeClr val="accent3">
              <a:hueOff val="-909886"/>
              <a:satOff val="-3751"/>
              <a:lumOff val="-786"/>
              <a:alphaOff val="0"/>
            </a:schemeClr>
          </a:solidFill>
          <a:prstDash val="solid"/>
        </a:ln>
        <a:effectLst/>
      </dsp:spPr>
      <dsp:style>
        <a:lnRef idx="2">
          <a:scrgbClr r="0" g="0" b="0"/>
        </a:lnRef>
        <a:fillRef idx="1">
          <a:scrgbClr r="0" g="0" b="0"/>
        </a:fillRef>
        <a:effectRef idx="0">
          <a:scrgbClr r="0" g="0" b="0"/>
        </a:effectRef>
        <a:fontRef idx="minor"/>
      </dsp:style>
    </dsp:sp>
    <dsp:sp modelId="{2FB6EBEA-3A96-478A-A6B5-F1A32F2A3B4F}">
      <dsp:nvSpPr>
        <dsp:cNvPr id="0" name=""/>
        <dsp:cNvSpPr/>
      </dsp:nvSpPr>
      <dsp:spPr>
        <a:xfrm>
          <a:off x="284688" y="2957049"/>
          <a:ext cx="6001068" cy="369710"/>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3457" tIns="22860" rIns="22860" bIns="22860" numCol="1" spcCol="1270" anchor="ctr" anchorCtr="0">
          <a:noAutofit/>
        </a:bodyPr>
        <a:lstStyle/>
        <a:p>
          <a:pPr marL="0" lvl="0" indent="0" algn="l" defTabSz="400050">
            <a:lnSpc>
              <a:spcPct val="90000"/>
            </a:lnSpc>
            <a:spcBef>
              <a:spcPct val="0"/>
            </a:spcBef>
            <a:spcAft>
              <a:spcPct val="35000"/>
            </a:spcAft>
            <a:buNone/>
          </a:pPr>
          <a:r>
            <a:rPr lang="es-CO" sz="900" kern="1200">
              <a:latin typeface="+mj-lt"/>
            </a:rPr>
            <a:t>Lavar bien las frutas, ya que en su superficie pueden quedar residuos de plaguicidas que si se ingieren pueden ocasionar trastornos.</a:t>
          </a:r>
          <a:endParaRPr lang="es-MX" sz="900" kern="1200">
            <a:latin typeface="+mj-lt"/>
          </a:endParaRPr>
        </a:p>
      </dsp:txBody>
      <dsp:txXfrm>
        <a:off x="284688" y="2957049"/>
        <a:ext cx="6001068" cy="369710"/>
      </dsp:txXfrm>
    </dsp:sp>
    <dsp:sp modelId="{D0449AC1-6FCA-4EDF-A466-2A1646F1DB98}">
      <dsp:nvSpPr>
        <dsp:cNvPr id="0" name=""/>
        <dsp:cNvSpPr/>
      </dsp:nvSpPr>
      <dsp:spPr>
        <a:xfrm>
          <a:off x="53619" y="2910835"/>
          <a:ext cx="462137" cy="462137"/>
        </a:xfrm>
        <a:prstGeom prst="ellipse">
          <a:avLst/>
        </a:prstGeom>
        <a:solidFill>
          <a:schemeClr val="lt1">
            <a:hueOff val="0"/>
            <a:satOff val="0"/>
            <a:lumOff val="0"/>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DF8676-9054-474D-AEFA-516303A97ED8}">
      <dsp:nvSpPr>
        <dsp:cNvPr id="0" name=""/>
        <dsp:cNvSpPr/>
      </dsp:nvSpPr>
      <dsp:spPr>
        <a:xfrm>
          <a:off x="0" y="0"/>
          <a:ext cx="6332220" cy="12548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CO" sz="1400" kern="1200" dirty="0">
              <a:latin typeface="+mj-lt"/>
            </a:rPr>
            <a:t>Una vez aplicado el </a:t>
          </a:r>
          <a:r>
            <a:rPr lang="es-CO" sz="1400" b="1" kern="1200" dirty="0">
              <a:latin typeface="+mj-lt"/>
            </a:rPr>
            <a:t>sistema de conservación </a:t>
          </a:r>
          <a:r>
            <a:rPr lang="es-CO" sz="1400" kern="1200" dirty="0">
              <a:latin typeface="+mj-lt"/>
            </a:rPr>
            <a:t>elegido, es importante que el alimento se almacene según sus características, como mantenerlo a baja temperatura y en un lugar fresco y seco, para conservar sus propiedades organolépticas.</a:t>
          </a:r>
          <a:endParaRPr lang="es-MX" sz="1400" kern="1200" dirty="0">
            <a:latin typeface="+mj-lt"/>
          </a:endParaRPr>
        </a:p>
      </dsp:txBody>
      <dsp:txXfrm>
        <a:off x="1391930" y="0"/>
        <a:ext cx="4940289" cy="1254868"/>
      </dsp:txXfrm>
    </dsp:sp>
    <dsp:sp modelId="{96CF662E-E67E-4BDE-BD98-81F981692B62}">
      <dsp:nvSpPr>
        <dsp:cNvPr id="0" name=""/>
        <dsp:cNvSpPr/>
      </dsp:nvSpPr>
      <dsp:spPr>
        <a:xfrm>
          <a:off x="18345" y="125486"/>
          <a:ext cx="1266444" cy="1003894"/>
        </a:xfrm>
        <a:prstGeom prst="roundRect">
          <a:avLst>
            <a:gd name="adj" fmla="val 10000"/>
          </a:avLst>
        </a:prstGeom>
        <a:blipFill rotWithShape="1">
          <a:blip xmlns:r="http://schemas.openxmlformats.org/officeDocument/2006/relationships" r:embed="rId1"/>
          <a:srcRect/>
          <a:stretch>
            <a:fillRect l="-24000" r="-2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Paola Alexandra Moya Peralta</lastModifiedBy>
  <revision>24</revision>
  <dcterms:created xsi:type="dcterms:W3CDTF">2023-03-31T16:40:00.0000000Z</dcterms:created>
  <dcterms:modified xsi:type="dcterms:W3CDTF">2024-07-12T15:42:15.2941551Z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